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B75BD" w14:textId="2B382F86" w:rsidR="008534A6" w:rsidRPr="00CB0990" w:rsidRDefault="00FA063B" w:rsidP="008534A6">
      <w:pPr>
        <w:pStyle w:val="berschrift3"/>
        <w:widowControl/>
        <w:tabs>
          <w:tab w:val="left" w:pos="5400"/>
        </w:tabs>
        <w:autoSpaceDE/>
        <w:autoSpaceDN/>
        <w:adjustRightInd/>
        <w:spacing w:line="360" w:lineRule="auto"/>
        <w:rPr>
          <w:bCs w:val="0"/>
        </w:rPr>
      </w:pPr>
      <w:r>
        <w:rPr>
          <w:bCs w:val="0"/>
        </w:rPr>
        <w:t>##</w:t>
      </w:r>
      <w:r w:rsidR="008534A6" w:rsidRPr="00CB0990">
        <w:rPr>
          <w:bCs w:val="0"/>
        </w:rPr>
        <w:t>BSVK - Rundschreiben 1 / 20</w:t>
      </w:r>
      <w:r w:rsidR="008534A6">
        <w:rPr>
          <w:bCs w:val="0"/>
        </w:rPr>
        <w:t>21</w:t>
      </w:r>
      <w:r w:rsidR="008534A6" w:rsidRPr="00CB0990">
        <w:rPr>
          <w:bCs w:val="0"/>
        </w:rPr>
        <w:tab/>
      </w:r>
      <w:r w:rsidR="008534A6" w:rsidRPr="00CB0990">
        <w:rPr>
          <w:bCs w:val="0"/>
        </w:rPr>
        <w:tab/>
      </w:r>
      <w:r w:rsidR="008534A6" w:rsidRPr="00CB0990">
        <w:rPr>
          <w:bCs w:val="0"/>
        </w:rPr>
        <w:tab/>
        <w:t>Köln</w:t>
      </w:r>
      <w:r w:rsidR="008534A6">
        <w:rPr>
          <w:bCs w:val="0"/>
        </w:rPr>
        <w:t>,</w:t>
      </w:r>
      <w:r w:rsidR="008534A6" w:rsidRPr="00CB0990">
        <w:rPr>
          <w:bCs w:val="0"/>
        </w:rPr>
        <w:t xml:space="preserve"> </w:t>
      </w:r>
      <w:r w:rsidR="000A7DC6">
        <w:rPr>
          <w:bCs w:val="0"/>
        </w:rPr>
        <w:t>11. Mai 2021</w:t>
      </w:r>
    </w:p>
    <w:p w14:paraId="01C0BE5D" w14:textId="77777777" w:rsidR="008534A6" w:rsidRPr="00CB0990" w:rsidRDefault="008534A6" w:rsidP="008534A6">
      <w:pPr>
        <w:spacing w:line="360" w:lineRule="auto"/>
        <w:rPr>
          <w:rFonts w:ascii="Arial" w:hAnsi="Arial" w:cs="Arial"/>
        </w:rPr>
      </w:pPr>
    </w:p>
    <w:p w14:paraId="5A539C12" w14:textId="522A34C9" w:rsidR="008534A6" w:rsidRPr="00CB0990" w:rsidRDefault="00FA063B" w:rsidP="008534A6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##</w:t>
      </w:r>
      <w:r w:rsidR="008534A6" w:rsidRPr="00CB0990">
        <w:rPr>
          <w:rFonts w:ascii="Arial" w:hAnsi="Arial" w:cs="Arial"/>
          <w:b/>
          <w:bCs/>
        </w:rPr>
        <w:t>An alle Mitglieder, Förderer und Freunde,</w:t>
      </w:r>
    </w:p>
    <w:p w14:paraId="549757C6" w14:textId="77777777" w:rsidR="008534A6" w:rsidRPr="00CB0990" w:rsidRDefault="008534A6" w:rsidP="008534A6">
      <w:pPr>
        <w:spacing w:line="360" w:lineRule="auto"/>
        <w:rPr>
          <w:rFonts w:ascii="Arial" w:hAnsi="Arial" w:cs="Arial"/>
          <w:b/>
          <w:bCs/>
        </w:rPr>
      </w:pPr>
      <w:r w:rsidRPr="00CB0990">
        <w:rPr>
          <w:rFonts w:ascii="Arial" w:hAnsi="Arial" w:cs="Arial"/>
          <w:b/>
          <w:bCs/>
        </w:rPr>
        <w:t>sehr geehrte Damen und Herren,</w:t>
      </w:r>
    </w:p>
    <w:p w14:paraId="6AAF18E8" w14:textId="77777777" w:rsidR="008534A6" w:rsidRDefault="008534A6" w:rsidP="008534A6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733FB0D3" w14:textId="50B685E3" w:rsidR="000A7DC6" w:rsidRPr="00441B71" w:rsidRDefault="00FA063B" w:rsidP="008534A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##</w:t>
      </w:r>
      <w:r w:rsidR="000A7DC6" w:rsidRPr="00441B71">
        <w:rPr>
          <w:rFonts w:ascii="Arial" w:hAnsi="Arial" w:cs="Arial"/>
        </w:rPr>
        <w:t xml:space="preserve">Sie werden sich vielleicht gefragt haben, warum Sie so lange nichts von ihrem BSV Köln gehört haben. </w:t>
      </w:r>
      <w:r w:rsidR="000A7DC6" w:rsidRPr="00441B71">
        <w:rPr>
          <w:rFonts w:ascii="Arial" w:hAnsi="Arial" w:cs="Arial"/>
        </w:rPr>
        <w:br/>
        <w:t>Wir möchten nicht alles auf Corona schieben, aber die Änderungen und neuen Infos kommen so schnell</w:t>
      </w:r>
      <w:r w:rsidR="000464E7">
        <w:rPr>
          <w:rFonts w:ascii="Arial" w:hAnsi="Arial" w:cs="Arial"/>
        </w:rPr>
        <w:t>,</w:t>
      </w:r>
      <w:r w:rsidR="000A7DC6" w:rsidRPr="00441B71">
        <w:rPr>
          <w:rFonts w:ascii="Arial" w:hAnsi="Arial" w:cs="Arial"/>
        </w:rPr>
        <w:t xml:space="preserve"> dass wir, wenn wir aktuell sein möchten, teilweise alle 4 bis 5 Tage ein neues Rundschreiben verfassen und versenden müssten, Bei Mailempfängern wäre das sicherlich kein Problem, allerdings erhalten noch viele unser Rundschreiben per Punktschrift, Schwarzschrift oder per Audio-CD. </w:t>
      </w:r>
    </w:p>
    <w:p w14:paraId="3A362E6C" w14:textId="0FC5E6C2" w:rsidR="000A7DC6" w:rsidRPr="00441B71" w:rsidRDefault="000A7DC6" w:rsidP="008534A6">
      <w:pPr>
        <w:spacing w:line="360" w:lineRule="auto"/>
        <w:rPr>
          <w:rFonts w:ascii="Arial" w:hAnsi="Arial" w:cs="Arial"/>
        </w:rPr>
      </w:pPr>
      <w:r w:rsidRPr="00441B71">
        <w:rPr>
          <w:rFonts w:ascii="Arial" w:hAnsi="Arial" w:cs="Arial"/>
        </w:rPr>
        <w:t xml:space="preserve">Aktuelle Informationen erhalten Sie allerdings jederzeit auf unserer Homepage. </w:t>
      </w:r>
    </w:p>
    <w:p w14:paraId="0E426BE2" w14:textId="253177C6" w:rsidR="00441B71" w:rsidRDefault="00441B71" w:rsidP="008534A6">
      <w:pPr>
        <w:spacing w:line="360" w:lineRule="auto"/>
      </w:pPr>
    </w:p>
    <w:p w14:paraId="75CCA305" w14:textId="4D94F259" w:rsidR="00441B71" w:rsidRPr="00441B71" w:rsidRDefault="00FA063B" w:rsidP="008534A6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##</w:t>
      </w:r>
      <w:r w:rsidR="00441B71" w:rsidRPr="00441B71">
        <w:rPr>
          <w:rFonts w:ascii="Arial" w:hAnsi="Arial" w:cs="Arial"/>
          <w:b/>
          <w:bCs/>
        </w:rPr>
        <w:t>Mitgliederversammlung 2021</w:t>
      </w:r>
    </w:p>
    <w:p w14:paraId="38154D35" w14:textId="68F554E3" w:rsidR="00441B71" w:rsidRPr="00441B71" w:rsidRDefault="00441B71" w:rsidP="008534A6">
      <w:pPr>
        <w:spacing w:line="360" w:lineRule="auto"/>
        <w:rPr>
          <w:rFonts w:ascii="Arial" w:hAnsi="Arial" w:cs="Arial"/>
        </w:rPr>
      </w:pPr>
      <w:r w:rsidRPr="00441B71">
        <w:rPr>
          <w:rFonts w:ascii="Arial" w:hAnsi="Arial" w:cs="Arial"/>
        </w:rPr>
        <w:t xml:space="preserve">Da wir aufgrund der aktuellen Corona-Schutzverordnung keine Veranstaltungen durchführen dürfen, verschiebt sich die Mitgliederversammlung auf unbestimmte Zeit. Sobald wir einen Termin festlegen dürfen, werden Sie umgehend informiert. </w:t>
      </w:r>
    </w:p>
    <w:p w14:paraId="4719741D" w14:textId="4FF60F8A" w:rsidR="000A7DC6" w:rsidRPr="00441B71" w:rsidRDefault="000A7DC6" w:rsidP="008534A6">
      <w:pPr>
        <w:spacing w:line="360" w:lineRule="auto"/>
        <w:rPr>
          <w:rFonts w:ascii="Arial" w:hAnsi="Arial" w:cs="Arial"/>
        </w:rPr>
      </w:pPr>
    </w:p>
    <w:p w14:paraId="107A3CF0" w14:textId="46780E77" w:rsidR="00441B71" w:rsidRPr="004162A5" w:rsidRDefault="00FA063B" w:rsidP="004162A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##</w:t>
      </w:r>
      <w:r w:rsidR="00441B71" w:rsidRPr="004162A5">
        <w:rPr>
          <w:rFonts w:ascii="Arial" w:hAnsi="Arial" w:cs="Arial"/>
          <w:b/>
          <w:bCs/>
        </w:rPr>
        <w:t>SightCity 2021 nur als Online-Messe möglich</w:t>
      </w:r>
    </w:p>
    <w:p w14:paraId="26AE70EF" w14:textId="77777777" w:rsidR="00441B71" w:rsidRPr="004162A5" w:rsidRDefault="00441B71" w:rsidP="00441B71">
      <w:pPr>
        <w:pStyle w:val="abstand"/>
        <w:spacing w:line="360" w:lineRule="atLeast"/>
        <w:rPr>
          <w:rFonts w:ascii="Arial" w:hAnsi="Arial" w:cs="Arial"/>
          <w:color w:val="000000"/>
        </w:rPr>
      </w:pPr>
      <w:r w:rsidRPr="004162A5">
        <w:rPr>
          <w:rFonts w:ascii="Arial" w:hAnsi="Arial" w:cs="Arial"/>
          <w:color w:val="000000"/>
        </w:rPr>
        <w:t>Wir berichten heute über die Absage der SightCity als Präsenzveranstaltung.</w:t>
      </w:r>
    </w:p>
    <w:p w14:paraId="0D2F3CB2" w14:textId="77777777" w:rsidR="00441B71" w:rsidRPr="004162A5" w:rsidRDefault="00441B71" w:rsidP="00441B71">
      <w:pPr>
        <w:pStyle w:val="abstand"/>
        <w:spacing w:line="360" w:lineRule="atLeast"/>
        <w:rPr>
          <w:rFonts w:ascii="Arial" w:hAnsi="Arial" w:cs="Arial"/>
          <w:color w:val="000000"/>
        </w:rPr>
      </w:pPr>
      <w:r w:rsidRPr="004162A5">
        <w:rPr>
          <w:rFonts w:ascii="Arial" w:hAnsi="Arial" w:cs="Arial"/>
          <w:color w:val="000000"/>
        </w:rPr>
        <w:t>Die SightCity 2021 findet in diesem Jahr nur als Online-Messe statt. Die Präsenzveranstaltung im Kap Europa in Frankfurt findet auch in 2021 aufgrund der anhaltenden Maßnahmen gegen die Corona-Pandemie nicht statt.</w:t>
      </w:r>
    </w:p>
    <w:p w14:paraId="68383128" w14:textId="5D4BAB49" w:rsidR="00441B71" w:rsidRPr="004162A5" w:rsidRDefault="00441B71" w:rsidP="00441B71">
      <w:pPr>
        <w:pStyle w:val="abstand"/>
        <w:spacing w:line="360" w:lineRule="atLeast"/>
        <w:rPr>
          <w:rFonts w:ascii="Arial" w:hAnsi="Arial" w:cs="Arial"/>
          <w:color w:val="000000"/>
        </w:rPr>
      </w:pPr>
      <w:r w:rsidRPr="004162A5">
        <w:rPr>
          <w:rFonts w:ascii="Arial" w:hAnsi="Arial" w:cs="Arial"/>
          <w:color w:val="000000"/>
        </w:rPr>
        <w:t>Aktuell wird durch den Anbieter der SightCity ein kostenloses digitales Angebot im Zeitraum der ursprünglichen Messe (19. – 21. Mai 2021) vorbereitet. Das Angebot wird über die Website</w:t>
      </w:r>
      <w:r w:rsidR="004162A5">
        <w:rPr>
          <w:rFonts w:ascii="Arial" w:hAnsi="Arial" w:cs="Arial"/>
          <w:color w:val="000000"/>
        </w:rPr>
        <w:t xml:space="preserve"> </w:t>
      </w:r>
      <w:r w:rsidRPr="004162A5">
        <w:rPr>
          <w:rFonts w:ascii="Arial" w:hAnsi="Arial" w:cs="Arial"/>
          <w:b/>
          <w:bCs/>
          <w:color w:val="000000"/>
        </w:rPr>
        <w:t>www.sightcity.net</w:t>
      </w:r>
      <w:r w:rsidR="004162A5">
        <w:rPr>
          <w:rFonts w:ascii="Arial" w:hAnsi="Arial" w:cs="Arial"/>
          <w:color w:val="000000"/>
        </w:rPr>
        <w:t xml:space="preserve"> </w:t>
      </w:r>
      <w:r w:rsidRPr="004162A5">
        <w:rPr>
          <w:rFonts w:ascii="Arial" w:hAnsi="Arial" w:cs="Arial"/>
          <w:color w:val="000000"/>
        </w:rPr>
        <w:t>abrufbar sein. Im Rahmen des digitalen Angebots soll für Firmen und andere Anbieter die Möglichkeit bestehen, ihre Produkte und Innovationen vorzustellen.</w:t>
      </w:r>
    </w:p>
    <w:p w14:paraId="4EC2CA16" w14:textId="107D6105" w:rsidR="00441B71" w:rsidRDefault="00441B71" w:rsidP="00441B71">
      <w:pPr>
        <w:pStyle w:val="abstand"/>
        <w:spacing w:line="360" w:lineRule="atLeast"/>
        <w:rPr>
          <w:rFonts w:ascii="Arial" w:hAnsi="Arial" w:cs="Arial"/>
          <w:color w:val="000000"/>
        </w:rPr>
      </w:pPr>
      <w:r w:rsidRPr="004162A5">
        <w:rPr>
          <w:rFonts w:ascii="Arial" w:hAnsi="Arial" w:cs="Arial"/>
          <w:color w:val="000000"/>
        </w:rPr>
        <w:t>Auch das SightCity-Forum wird in interaktiver Form durchgeführt werden.</w:t>
      </w:r>
    </w:p>
    <w:p w14:paraId="34FFA6DA" w14:textId="26B2B99C" w:rsidR="004162A5" w:rsidRDefault="004162A5" w:rsidP="00441B71">
      <w:pPr>
        <w:pStyle w:val="abstand"/>
        <w:spacing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Detaillierte Informationen zur Teilnahme an der digitalen Messe erhalten Sie auf der Website der Messe</w:t>
      </w:r>
      <w:r w:rsidR="000464E7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</w:t>
      </w:r>
      <w:hyperlink r:id="rId6" w:history="1">
        <w:r w:rsidRPr="005C0284">
          <w:rPr>
            <w:rStyle w:val="Hyperlink"/>
            <w:rFonts w:ascii="Arial" w:hAnsi="Arial" w:cs="Arial"/>
          </w:rPr>
          <w:t>www.sightcity.net</w:t>
        </w:r>
      </w:hyperlink>
    </w:p>
    <w:p w14:paraId="3C5A4221" w14:textId="6BF61324" w:rsidR="004162A5" w:rsidRPr="004162A5" w:rsidRDefault="00FA063B" w:rsidP="004162A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##</w:t>
      </w:r>
      <w:r w:rsidR="004162A5" w:rsidRPr="004162A5">
        <w:rPr>
          <w:rFonts w:ascii="Arial" w:hAnsi="Arial" w:cs="Arial"/>
          <w:b/>
          <w:bCs/>
        </w:rPr>
        <w:t>Neue Servicenummern bei der Deutschen Bahn</w:t>
      </w:r>
    </w:p>
    <w:p w14:paraId="497D9C4B" w14:textId="77777777" w:rsidR="004162A5" w:rsidRPr="004162A5" w:rsidRDefault="004162A5" w:rsidP="004162A5">
      <w:pPr>
        <w:pStyle w:val="abstand"/>
        <w:spacing w:line="360" w:lineRule="atLeast"/>
        <w:rPr>
          <w:rFonts w:ascii="Arial" w:hAnsi="Arial" w:cs="Arial"/>
          <w:color w:val="000000"/>
        </w:rPr>
      </w:pPr>
      <w:r w:rsidRPr="004162A5">
        <w:rPr>
          <w:rFonts w:ascii="Arial" w:hAnsi="Arial" w:cs="Arial"/>
          <w:color w:val="000000"/>
        </w:rPr>
        <w:t>die Deutsche Bahn hat zum 1. April 2021 ihre Servicenummern auf Berliner Festnetz-Rufnummern umgestellt. Somit sind Anrufe nun zum Ortstarif bzw. für Kunden mit Festnetz-Flat kostenfrei möglich.</w:t>
      </w:r>
    </w:p>
    <w:p w14:paraId="72E1D67D" w14:textId="1752A8BC" w:rsidR="004162A5" w:rsidRPr="004162A5" w:rsidRDefault="004162A5" w:rsidP="004162A5">
      <w:pPr>
        <w:pStyle w:val="abstand"/>
        <w:spacing w:line="360" w:lineRule="atLeast"/>
        <w:rPr>
          <w:rFonts w:ascii="Arial" w:hAnsi="Arial" w:cs="Arial"/>
          <w:color w:val="000000"/>
        </w:rPr>
      </w:pPr>
      <w:r w:rsidRPr="004162A5">
        <w:rPr>
          <w:rFonts w:ascii="Arial" w:hAnsi="Arial" w:cs="Arial"/>
          <w:color w:val="000000"/>
        </w:rPr>
        <w:t>Für die Planung und Buchung Ihrer Zugverbindungen ist die Servicenummer der Mobilitätsservice-Zentrale ab sofort unter Tel. 030 / 65 21 28 88 erreichbar (Stichwort „Deutscher Blinden- und Sehbehindertenverband, DBSV“). Der Service ist Montag bis Freitag von 6:00 – 22:00 Uhr sowie Samstag, Sonntag und an Feiertagen von 8:00 – 20:00 Uhr erreichbar.</w:t>
      </w:r>
    </w:p>
    <w:p w14:paraId="5CEE732B" w14:textId="77777777" w:rsidR="004162A5" w:rsidRPr="004162A5" w:rsidRDefault="004162A5" w:rsidP="004162A5">
      <w:pPr>
        <w:pStyle w:val="abstand"/>
        <w:spacing w:line="360" w:lineRule="atLeast"/>
        <w:rPr>
          <w:rFonts w:ascii="Arial" w:hAnsi="Arial" w:cs="Arial"/>
          <w:color w:val="000000"/>
        </w:rPr>
      </w:pPr>
      <w:r w:rsidRPr="004162A5">
        <w:rPr>
          <w:rFonts w:ascii="Arial" w:hAnsi="Arial" w:cs="Arial"/>
          <w:color w:val="000000"/>
        </w:rPr>
        <w:t>Die Deutsche Bahn hat darüber hinaus die folgenden weiteren Servicenummern geändert:</w:t>
      </w:r>
    </w:p>
    <w:p w14:paraId="42C518E7" w14:textId="5195B4B0" w:rsidR="004162A5" w:rsidRPr="004162A5" w:rsidRDefault="004162A5" w:rsidP="00EF3D93">
      <w:pPr>
        <w:spacing w:before="100" w:beforeAutospacing="1" w:after="100" w:afterAutospacing="1" w:line="360" w:lineRule="atLeast"/>
        <w:ind w:left="360"/>
        <w:rPr>
          <w:rFonts w:ascii="Arial" w:hAnsi="Arial" w:cs="Arial"/>
          <w:color w:val="000000"/>
        </w:rPr>
      </w:pPr>
      <w:r w:rsidRPr="004162A5">
        <w:rPr>
          <w:rFonts w:ascii="Arial" w:hAnsi="Arial" w:cs="Arial"/>
          <w:color w:val="000000"/>
        </w:rPr>
        <w:t>Allgemeine Servicenummer: Tel. 030 / 29 70 für Auskünfte über Fahrpreise und Fahrpläne sowie weitere Serviceleistungen der Deutschen Bahn und zur BahnCard.</w:t>
      </w:r>
    </w:p>
    <w:p w14:paraId="1E593F6B" w14:textId="77777777" w:rsidR="004162A5" w:rsidRPr="004162A5" w:rsidRDefault="004162A5" w:rsidP="00EF3D93">
      <w:pPr>
        <w:spacing w:before="100" w:beforeAutospacing="1" w:after="100" w:afterAutospacing="1" w:line="360" w:lineRule="atLeast"/>
        <w:ind w:left="360"/>
        <w:rPr>
          <w:rFonts w:ascii="Arial" w:hAnsi="Arial" w:cs="Arial"/>
          <w:color w:val="000000"/>
        </w:rPr>
      </w:pPr>
      <w:r w:rsidRPr="004162A5">
        <w:rPr>
          <w:rFonts w:ascii="Arial" w:hAnsi="Arial" w:cs="Arial"/>
          <w:color w:val="000000"/>
        </w:rPr>
        <w:t>Servicenummer Fundsachen: Tel. 030 / 58 60 20 90 9 zur Meldung von im Zug oder Bahnhof verlorene oder gefundene Gegenstände.</w:t>
      </w:r>
    </w:p>
    <w:p w14:paraId="60E2BC1E" w14:textId="25F786CE" w:rsidR="004162A5" w:rsidRPr="004162A5" w:rsidRDefault="004162A5" w:rsidP="00EF3D93">
      <w:pPr>
        <w:spacing w:before="100" w:beforeAutospacing="1" w:after="100" w:afterAutospacing="1" w:line="360" w:lineRule="atLeast"/>
        <w:ind w:left="360"/>
        <w:rPr>
          <w:rFonts w:ascii="Arial" w:hAnsi="Arial" w:cs="Arial"/>
          <w:color w:val="000000"/>
        </w:rPr>
      </w:pPr>
      <w:r w:rsidRPr="004162A5">
        <w:rPr>
          <w:rFonts w:ascii="Arial" w:hAnsi="Arial" w:cs="Arial"/>
          <w:color w:val="000000"/>
        </w:rPr>
        <w:t>Servicenummer Fahrgastrechte: Tel. 030</w:t>
      </w:r>
      <w:r w:rsidR="0002606D">
        <w:rPr>
          <w:rFonts w:ascii="Arial" w:hAnsi="Arial" w:cs="Arial"/>
          <w:color w:val="000000"/>
        </w:rPr>
        <w:t xml:space="preserve"> /</w:t>
      </w:r>
      <w:r w:rsidRPr="004162A5">
        <w:rPr>
          <w:rFonts w:ascii="Arial" w:hAnsi="Arial" w:cs="Arial"/>
          <w:color w:val="000000"/>
        </w:rPr>
        <w:t xml:space="preserve"> 586 02 09 20 mit Informationen zu Fahrpreiserstattungen im Rahmen der EU-Fahrgastrechteverordnung.</w:t>
      </w:r>
    </w:p>
    <w:p w14:paraId="77B6DAE9" w14:textId="44CD2845" w:rsidR="001D3F9E" w:rsidRPr="001C67FF" w:rsidRDefault="001D3F9E" w:rsidP="001D3F9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  <w:r w:rsidR="00FA063B">
        <w:rPr>
          <w:rFonts w:ascii="Arial" w:hAnsi="Arial" w:cs="Arial"/>
          <w:b/>
          <w:bCs/>
        </w:rPr>
        <w:t>##</w:t>
      </w:r>
      <w:r w:rsidRPr="001C67FF">
        <w:rPr>
          <w:rFonts w:ascii="Arial" w:hAnsi="Arial" w:cs="Arial"/>
          <w:b/>
          <w:bCs/>
        </w:rPr>
        <w:t xml:space="preserve">Neuer Service der </w:t>
      </w:r>
      <w:proofErr w:type="spellStart"/>
      <w:r w:rsidRPr="001C67FF">
        <w:rPr>
          <w:rFonts w:ascii="Arial" w:hAnsi="Arial" w:cs="Arial"/>
          <w:b/>
          <w:bCs/>
        </w:rPr>
        <w:t>rbm</w:t>
      </w:r>
      <w:proofErr w:type="spellEnd"/>
      <w:r w:rsidRPr="001C67FF">
        <w:rPr>
          <w:rFonts w:ascii="Arial" w:hAnsi="Arial" w:cs="Arial"/>
          <w:b/>
          <w:bCs/>
        </w:rPr>
        <w:t xml:space="preserve"> gGmbH: Erbrechtliche und Vorsorge-Beratung</w:t>
      </w:r>
    </w:p>
    <w:p w14:paraId="6D1DA54C" w14:textId="77777777" w:rsidR="001D3F9E" w:rsidRPr="001C67FF" w:rsidRDefault="001D3F9E" w:rsidP="001D3F9E">
      <w:pPr>
        <w:pStyle w:val="abstand"/>
        <w:spacing w:line="360" w:lineRule="atLeast"/>
        <w:rPr>
          <w:rFonts w:ascii="Arial" w:hAnsi="Arial" w:cs="Arial"/>
          <w:color w:val="000000"/>
        </w:rPr>
      </w:pPr>
      <w:r w:rsidRPr="001C67FF">
        <w:rPr>
          <w:rFonts w:ascii="Arial" w:hAnsi="Arial" w:cs="Arial"/>
          <w:color w:val="000000"/>
        </w:rPr>
        <w:t>ab sofort bietet die rbm - Rechte behinderter Menschen - ein neues Beratungsangebot zu den Themenbereichen Patientenverfügung, Vorsorgevollmacht und Testament an.</w:t>
      </w:r>
    </w:p>
    <w:p w14:paraId="7CB299B2" w14:textId="5B1BAFCD" w:rsidR="001D3F9E" w:rsidRPr="001C67FF" w:rsidRDefault="001D3F9E" w:rsidP="001D3F9E">
      <w:pPr>
        <w:pStyle w:val="abstand"/>
        <w:spacing w:line="360" w:lineRule="atLeast"/>
        <w:rPr>
          <w:rFonts w:ascii="Arial" w:hAnsi="Arial" w:cs="Arial"/>
          <w:color w:val="000000"/>
        </w:rPr>
      </w:pPr>
      <w:r w:rsidRPr="001C67FF">
        <w:rPr>
          <w:rFonts w:ascii="Arial" w:hAnsi="Arial" w:cs="Arial"/>
          <w:color w:val="000000"/>
        </w:rPr>
        <w:t xml:space="preserve">Das Angebot einer erbrechtlichen Beratung wurde im Rahmen der Verwaltungsratssitzung im Oktober 2019 bereits vorgestellt und nun um den Bereich Vorsorgeberatung erweitert. </w:t>
      </w:r>
    </w:p>
    <w:p w14:paraId="50342024" w14:textId="7CE8D535" w:rsidR="001D3F9E" w:rsidRDefault="001D3F9E" w:rsidP="001D3F9E">
      <w:pPr>
        <w:pStyle w:val="abstand"/>
        <w:spacing w:line="360" w:lineRule="atLeast"/>
        <w:rPr>
          <w:rFonts w:ascii="Arial" w:hAnsi="Arial" w:cs="Arial"/>
          <w:color w:val="000000"/>
        </w:rPr>
      </w:pPr>
      <w:r w:rsidRPr="001C67FF">
        <w:rPr>
          <w:rFonts w:ascii="Arial" w:hAnsi="Arial" w:cs="Arial"/>
          <w:color w:val="000000"/>
        </w:rPr>
        <w:t>Dieser Service ist nur für Mitglieder de</w:t>
      </w:r>
      <w:r w:rsidR="000464E7">
        <w:rPr>
          <w:rFonts w:ascii="Arial" w:hAnsi="Arial" w:cs="Arial"/>
          <w:color w:val="000000"/>
        </w:rPr>
        <w:t>r</w:t>
      </w:r>
      <w:r w:rsidRPr="001C67FF">
        <w:rPr>
          <w:rFonts w:ascii="Arial" w:hAnsi="Arial" w:cs="Arial"/>
          <w:color w:val="000000"/>
        </w:rPr>
        <w:t xml:space="preserve"> BSV </w:t>
      </w:r>
      <w:r w:rsidR="000464E7">
        <w:rPr>
          <w:rFonts w:ascii="Arial" w:hAnsi="Arial" w:cs="Arial"/>
          <w:color w:val="000000"/>
        </w:rPr>
        <w:t>Ortsvereine.</w:t>
      </w:r>
      <w:r w:rsidRPr="001C67FF">
        <w:rPr>
          <w:rFonts w:ascii="Arial" w:hAnsi="Arial" w:cs="Arial"/>
          <w:color w:val="000000"/>
        </w:rPr>
        <w:t xml:space="preserve"> </w:t>
      </w:r>
      <w:r w:rsidRPr="001C67FF">
        <w:rPr>
          <w:rFonts w:ascii="Arial" w:hAnsi="Arial" w:cs="Arial"/>
          <w:color w:val="000000"/>
        </w:rPr>
        <w:br/>
        <w:t>Die Kontaktdaten zu diesem Beratungsangebot erhalten Sie</w:t>
      </w:r>
      <w:r w:rsidR="006A2D3A" w:rsidRPr="001C67FF">
        <w:rPr>
          <w:rFonts w:ascii="Arial" w:hAnsi="Arial" w:cs="Arial"/>
          <w:color w:val="000000"/>
        </w:rPr>
        <w:t xml:space="preserve"> auf Anfrage</w:t>
      </w:r>
      <w:r w:rsidRPr="001C67FF">
        <w:rPr>
          <w:rFonts w:ascii="Arial" w:hAnsi="Arial" w:cs="Arial"/>
          <w:color w:val="000000"/>
        </w:rPr>
        <w:t xml:space="preserve"> per </w:t>
      </w:r>
      <w:r w:rsidR="004C03C9" w:rsidRPr="001C67FF">
        <w:rPr>
          <w:rFonts w:ascii="Arial" w:hAnsi="Arial" w:cs="Arial"/>
          <w:color w:val="000000"/>
        </w:rPr>
        <w:t>E-Mail</w:t>
      </w:r>
      <w:r w:rsidRPr="001C67FF">
        <w:rPr>
          <w:rFonts w:ascii="Arial" w:hAnsi="Arial" w:cs="Arial"/>
          <w:color w:val="000000"/>
        </w:rPr>
        <w:t xml:space="preserve"> oder telefonisch </w:t>
      </w:r>
      <w:r w:rsidR="004C03C9" w:rsidRPr="001C67FF">
        <w:rPr>
          <w:rFonts w:ascii="Arial" w:hAnsi="Arial" w:cs="Arial"/>
          <w:color w:val="000000"/>
        </w:rPr>
        <w:t>zu unseren Sprechzeiten</w:t>
      </w:r>
      <w:r w:rsidRPr="001C67FF">
        <w:rPr>
          <w:rFonts w:ascii="Arial" w:hAnsi="Arial" w:cs="Arial"/>
          <w:color w:val="000000"/>
        </w:rPr>
        <w:t xml:space="preserve"> dienstags und donnerstags von 16:00 bis 18:00 Uhr. </w:t>
      </w:r>
    </w:p>
    <w:p w14:paraId="13F8E9F4" w14:textId="77777777" w:rsidR="001C67FF" w:rsidRPr="001C67FF" w:rsidRDefault="001C67FF" w:rsidP="001D3F9E">
      <w:pPr>
        <w:pStyle w:val="abstand"/>
        <w:spacing w:line="360" w:lineRule="atLeast"/>
        <w:rPr>
          <w:rFonts w:ascii="Arial" w:hAnsi="Arial" w:cs="Arial"/>
          <w:color w:val="000000"/>
        </w:rPr>
      </w:pPr>
    </w:p>
    <w:p w14:paraId="34FA3CC9" w14:textId="39553710" w:rsidR="001C67FF" w:rsidRPr="001C67FF" w:rsidRDefault="00FA063B" w:rsidP="001C67F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##</w:t>
      </w:r>
      <w:r w:rsidR="001C67FF" w:rsidRPr="001C67FF">
        <w:rPr>
          <w:rFonts w:ascii="Arial" w:hAnsi="Arial" w:cs="Arial"/>
          <w:b/>
          <w:bCs/>
        </w:rPr>
        <w:t>Corona-Schutzimpfung</w:t>
      </w:r>
    </w:p>
    <w:p w14:paraId="74EC02C4" w14:textId="77777777" w:rsidR="001C67FF" w:rsidRPr="001C67FF" w:rsidRDefault="001C67FF" w:rsidP="001C67FF">
      <w:pPr>
        <w:pStyle w:val="abstand"/>
        <w:spacing w:line="360" w:lineRule="atLeast"/>
        <w:rPr>
          <w:rFonts w:ascii="Arial" w:hAnsi="Arial" w:cs="Arial"/>
          <w:color w:val="000000"/>
        </w:rPr>
      </w:pPr>
      <w:r w:rsidRPr="001C67FF">
        <w:rPr>
          <w:rFonts w:ascii="Arial" w:hAnsi="Arial" w:cs="Arial"/>
          <w:color w:val="000000"/>
        </w:rPr>
        <w:t>Hier möchten wir Sie darüber informieren, dass blinden Menschen wegen ihrer Blindheit eine erhöhte Priorität bei der Reihenfolge der für eine Impfung vorgesehenen Personen zugesprochen werden kann.</w:t>
      </w:r>
    </w:p>
    <w:p w14:paraId="1D32FE22" w14:textId="31875909" w:rsidR="001C67FF" w:rsidRPr="001C67FF" w:rsidRDefault="001C67FF" w:rsidP="001C67FF">
      <w:pPr>
        <w:pStyle w:val="abstand"/>
        <w:spacing w:line="360" w:lineRule="atLeast"/>
        <w:rPr>
          <w:rFonts w:ascii="Arial" w:hAnsi="Arial" w:cs="Arial"/>
          <w:color w:val="000000"/>
        </w:rPr>
      </w:pPr>
      <w:r w:rsidRPr="001C67FF">
        <w:rPr>
          <w:rFonts w:ascii="Arial" w:hAnsi="Arial" w:cs="Arial"/>
          <w:color w:val="000000"/>
        </w:rPr>
        <w:t xml:space="preserve">In der Coronaschutzimpfverordnung vom 10.03.2021 § 3 Abs. 1 Corona-Impfschutzverordnung heißt es u. a.: </w:t>
      </w:r>
      <w:proofErr w:type="gramStart"/>
      <w:r w:rsidRPr="001C67FF">
        <w:rPr>
          <w:rFonts w:ascii="Arial" w:hAnsi="Arial" w:cs="Arial"/>
          <w:color w:val="000000"/>
        </w:rPr>
        <w:t>„….</w:t>
      </w:r>
      <w:proofErr w:type="gramEnd"/>
      <w:r w:rsidRPr="001C67FF">
        <w:rPr>
          <w:rFonts w:ascii="Arial" w:hAnsi="Arial" w:cs="Arial"/>
          <w:color w:val="000000"/>
        </w:rPr>
        <w:t>. sonstige Personen, bei denen aufgrund ihrer Arbeits- oder Lebensumstände ein deutlich erhöhtes Risiko einer Infektion mit dem Coronavirus SARS-CoV-2 besteht“ haben einen Anspruch mit erhöhter Priorität auf Schutzimpfung.</w:t>
      </w:r>
    </w:p>
    <w:p w14:paraId="484C2B9A" w14:textId="77777777" w:rsidR="001C67FF" w:rsidRPr="001C67FF" w:rsidRDefault="001C67FF" w:rsidP="001C67FF">
      <w:pPr>
        <w:pStyle w:val="abstand"/>
        <w:spacing w:line="360" w:lineRule="atLeast"/>
        <w:rPr>
          <w:rFonts w:ascii="Arial" w:hAnsi="Arial" w:cs="Arial"/>
          <w:color w:val="000000"/>
        </w:rPr>
      </w:pPr>
      <w:r w:rsidRPr="001C67FF">
        <w:rPr>
          <w:rFonts w:ascii="Arial" w:hAnsi="Arial" w:cs="Arial"/>
          <w:color w:val="000000"/>
        </w:rPr>
        <w:t>Unter Nachweis der Blindheit und Darlegung der Lebensumstände als blinder Mensch, welche ein „deutlich erhöhtes Risiko“ begründen, kann einem Antrag auf Höherpriorisierung, wie die Erfahrung zeigt, entsprochen werden.</w:t>
      </w:r>
    </w:p>
    <w:p w14:paraId="2D319733" w14:textId="34CC4CF2" w:rsidR="001C67FF" w:rsidRDefault="001C67FF" w:rsidP="001C67FF">
      <w:pPr>
        <w:pStyle w:val="abstand"/>
        <w:spacing w:line="360" w:lineRule="atLeast"/>
        <w:rPr>
          <w:rFonts w:ascii="Arial" w:hAnsi="Arial" w:cs="Arial"/>
          <w:color w:val="000000"/>
        </w:rPr>
      </w:pPr>
      <w:r w:rsidRPr="001C67FF">
        <w:rPr>
          <w:rFonts w:ascii="Arial" w:hAnsi="Arial" w:cs="Arial"/>
          <w:color w:val="000000"/>
        </w:rPr>
        <w:t xml:space="preserve">Der Antrag kann formlos unter Angabe der persönlichen Daten (Name, Anschrift, Geburtsdatum, Telefon, E-Mailadresse) unter Beifügung der Kopie des Schwerbehindertenausweises, gestellt werden. </w:t>
      </w:r>
      <w:r w:rsidR="007F0C7D">
        <w:rPr>
          <w:rFonts w:ascii="Arial" w:hAnsi="Arial" w:cs="Arial"/>
          <w:color w:val="000000"/>
        </w:rPr>
        <w:t>Den Link zu näheren Informationen finden Sie auf unserer Internetseite unter „Aktuelles“.</w:t>
      </w:r>
    </w:p>
    <w:p w14:paraId="1CB0BDF4" w14:textId="4373F9EE" w:rsidR="00323D8D" w:rsidRDefault="00323D8D" w:rsidP="001C67FF">
      <w:pPr>
        <w:pStyle w:val="abstand"/>
        <w:spacing w:line="360" w:lineRule="atLeast"/>
        <w:rPr>
          <w:rFonts w:ascii="Arial" w:hAnsi="Arial" w:cs="Arial"/>
          <w:color w:val="000000"/>
        </w:rPr>
      </w:pPr>
    </w:p>
    <w:p w14:paraId="5EABC639" w14:textId="038B7FD5" w:rsidR="00FA063B" w:rsidRDefault="00FA063B" w:rsidP="001C67FF">
      <w:pPr>
        <w:pStyle w:val="abstand"/>
        <w:spacing w:line="360" w:lineRule="atLeas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##</w:t>
      </w:r>
      <w:r w:rsidR="00323D8D" w:rsidRPr="00323D8D">
        <w:rPr>
          <w:rFonts w:ascii="Arial" w:hAnsi="Arial" w:cs="Arial"/>
          <w:b/>
          <w:bCs/>
          <w:color w:val="000000"/>
        </w:rPr>
        <w:t>DBSV Infotelefon</w:t>
      </w:r>
    </w:p>
    <w:p w14:paraId="2083F243" w14:textId="0473846C" w:rsidR="00323D8D" w:rsidRDefault="00323D8D" w:rsidP="001C67FF">
      <w:pPr>
        <w:pStyle w:val="abstand"/>
        <w:spacing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Für alle sehbehinderten und blinden Menschen ohne Computer, Smartphone und ohne Daisy</w:t>
      </w:r>
      <w:r w:rsidR="004C03C9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Player stellt der DBSV telefonisch unter der Rufnummer 030/255580808 Informationen zur Verfügung. Einfach anrufen, alles Weitere wird erklärt.</w:t>
      </w:r>
    </w:p>
    <w:p w14:paraId="42E407C3" w14:textId="2F24C0D3" w:rsidR="00323D8D" w:rsidRDefault="00323D8D" w:rsidP="001C67FF">
      <w:pPr>
        <w:pStyle w:val="abstand"/>
        <w:spacing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Folgende Inhalte erwarten Sie:</w:t>
      </w:r>
    </w:p>
    <w:p w14:paraId="4FC008D7" w14:textId="1CC3FBE3" w:rsidR="00323D8D" w:rsidRDefault="00323D8D" w:rsidP="001C67FF">
      <w:pPr>
        <w:pStyle w:val="abstand"/>
        <w:spacing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Newsletter „dbsv-direkt“ (Taste1)</w:t>
      </w:r>
      <w:r>
        <w:rPr>
          <w:rFonts w:ascii="Arial" w:hAnsi="Arial" w:cs="Arial"/>
          <w:color w:val="000000"/>
        </w:rPr>
        <w:br/>
        <w:t>„Sichtweisen“-Podcast (Taste 2)</w:t>
      </w:r>
      <w:r>
        <w:rPr>
          <w:rFonts w:ascii="Arial" w:hAnsi="Arial" w:cs="Arial"/>
          <w:color w:val="000000"/>
        </w:rPr>
        <w:br/>
        <w:t>Meldungen aus den „Sichtweisen“ (Taste 3)</w:t>
      </w:r>
      <w:r>
        <w:rPr>
          <w:rFonts w:ascii="Arial" w:hAnsi="Arial" w:cs="Arial"/>
          <w:color w:val="000000"/>
        </w:rPr>
        <w:br/>
        <w:t>Corona Ratgeber (Taste 4)</w:t>
      </w:r>
    </w:p>
    <w:p w14:paraId="25A3037D" w14:textId="61547F1F" w:rsidR="00323D8D" w:rsidRDefault="00323D8D" w:rsidP="001C67FF">
      <w:pPr>
        <w:pStyle w:val="abstand"/>
        <w:spacing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Für Bedienungshinweise können Sie jederzeit die Stern-Taste wählen. Mit der Taste 0 kommen Sie zum Hauptmenü zurück. Mit den Tasten 7 und 9 gelangen Sie zum vorherigen beziehungsweise nächsten Beitrag. </w:t>
      </w:r>
    </w:p>
    <w:p w14:paraId="1F995B50" w14:textId="77777777" w:rsidR="00323D8D" w:rsidRPr="001C67FF" w:rsidRDefault="00323D8D" w:rsidP="001D3F9E">
      <w:pPr>
        <w:pStyle w:val="abstand"/>
        <w:spacing w:line="360" w:lineRule="atLeast"/>
        <w:rPr>
          <w:rFonts w:ascii="Arial" w:hAnsi="Arial" w:cs="Arial"/>
          <w:b/>
          <w:bCs/>
          <w:color w:val="000000"/>
        </w:rPr>
      </w:pPr>
    </w:p>
    <w:p w14:paraId="2AF590FA" w14:textId="1D8B9DFA" w:rsidR="00EF3D93" w:rsidRPr="001C67FF" w:rsidRDefault="00FA063B" w:rsidP="00441B71">
      <w:pPr>
        <w:pStyle w:val="abstand"/>
        <w:spacing w:line="360" w:lineRule="atLeas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##</w:t>
      </w:r>
      <w:r w:rsidR="00C724AF">
        <w:rPr>
          <w:rFonts w:ascii="Arial" w:hAnsi="Arial" w:cs="Arial"/>
          <w:b/>
          <w:bCs/>
          <w:color w:val="000000"/>
        </w:rPr>
        <w:t>Veranstaltungszu</w:t>
      </w:r>
      <w:r w:rsidR="00BD6149">
        <w:rPr>
          <w:rFonts w:ascii="Arial" w:hAnsi="Arial" w:cs="Arial"/>
          <w:b/>
          <w:bCs/>
          <w:color w:val="000000"/>
        </w:rPr>
        <w:t>schüsse</w:t>
      </w:r>
    </w:p>
    <w:p w14:paraId="04947374" w14:textId="7D63C283" w:rsidR="00323D8D" w:rsidRPr="004C03C9" w:rsidRDefault="00BD6149" w:rsidP="00441B71">
      <w:pPr>
        <w:pStyle w:val="abstand"/>
        <w:spacing w:line="360" w:lineRule="atLeast"/>
        <w:rPr>
          <w:rFonts w:ascii="Arial" w:hAnsi="Arial" w:cs="Arial"/>
          <w:color w:val="000000"/>
        </w:rPr>
      </w:pPr>
      <w:r w:rsidRPr="004C03C9">
        <w:rPr>
          <w:rFonts w:ascii="Arial" w:hAnsi="Arial" w:cs="Arial"/>
          <w:color w:val="000000"/>
        </w:rPr>
        <w:t xml:space="preserve">Wie Sie sicherlich wissen, übernimmt der BSV-Köln e.V. zu den jährlichen Veranstaltungen, wie zum Beispiel Grillfest, Themenabend oder Weihnachtsfeier gewisse Kosten, um die Selbstbeteiligungskosten für die Mitglieder so gering wie möglich zu halten. </w:t>
      </w:r>
    </w:p>
    <w:p w14:paraId="3D9DA673" w14:textId="07B6CA4B" w:rsidR="00BD6149" w:rsidRPr="004C03C9" w:rsidRDefault="00BD6149" w:rsidP="00441B71">
      <w:pPr>
        <w:pStyle w:val="abstand"/>
        <w:spacing w:line="360" w:lineRule="atLeast"/>
        <w:rPr>
          <w:rFonts w:ascii="Arial" w:hAnsi="Arial" w:cs="Arial"/>
          <w:color w:val="000000"/>
        </w:rPr>
      </w:pPr>
      <w:r w:rsidRPr="004C03C9">
        <w:rPr>
          <w:rFonts w:ascii="Arial" w:hAnsi="Arial" w:cs="Arial"/>
          <w:color w:val="000000"/>
        </w:rPr>
        <w:t xml:space="preserve">Diese Veranstaltungszuschüsse, die wir für 2020 und 2021 </w:t>
      </w:r>
      <w:r w:rsidR="004C03C9" w:rsidRPr="004C03C9">
        <w:rPr>
          <w:rFonts w:ascii="Arial" w:hAnsi="Arial" w:cs="Arial"/>
          <w:color w:val="000000"/>
        </w:rPr>
        <w:t xml:space="preserve">bedingt durch den Corona Lockdown </w:t>
      </w:r>
      <w:r w:rsidRPr="004C03C9">
        <w:rPr>
          <w:rFonts w:ascii="Arial" w:hAnsi="Arial" w:cs="Arial"/>
          <w:color w:val="000000"/>
        </w:rPr>
        <w:t>nicht weitergeben konnten, werden wir Ihnen selbstverständlich für die kommenden Ausflüge, die wir dann hoffentlich bald wieder anbieten können, zufließen lassen.</w:t>
      </w:r>
    </w:p>
    <w:p w14:paraId="526DA75C" w14:textId="53BA5F58" w:rsidR="00BD6149" w:rsidRDefault="00BD6149" w:rsidP="00441B71">
      <w:pPr>
        <w:pStyle w:val="abstand"/>
        <w:spacing w:line="360" w:lineRule="atLeast"/>
        <w:rPr>
          <w:rFonts w:ascii="Arial" w:hAnsi="Arial" w:cs="Arial"/>
          <w:b/>
          <w:bCs/>
          <w:color w:val="000000"/>
        </w:rPr>
      </w:pPr>
    </w:p>
    <w:p w14:paraId="34118732" w14:textId="1F7C634E" w:rsidR="00323D8D" w:rsidRPr="004C03C9" w:rsidRDefault="00323D8D" w:rsidP="00441B71">
      <w:pPr>
        <w:pStyle w:val="abstand"/>
        <w:spacing w:line="360" w:lineRule="atLeast"/>
        <w:rPr>
          <w:rFonts w:ascii="Arial" w:hAnsi="Arial" w:cs="Arial"/>
          <w:b/>
          <w:bCs/>
          <w:color w:val="000000"/>
        </w:rPr>
      </w:pPr>
    </w:p>
    <w:p w14:paraId="01FA6E86" w14:textId="7F6EAD38" w:rsidR="00323D8D" w:rsidRPr="004C03C9" w:rsidRDefault="00323D8D" w:rsidP="00441B71">
      <w:pPr>
        <w:pStyle w:val="abstand"/>
        <w:spacing w:line="360" w:lineRule="atLeast"/>
        <w:rPr>
          <w:rFonts w:ascii="Arial" w:hAnsi="Arial" w:cs="Arial"/>
          <w:b/>
          <w:bCs/>
          <w:color w:val="000000"/>
        </w:rPr>
      </w:pPr>
    </w:p>
    <w:p w14:paraId="73D9FE11" w14:textId="5B140E3D" w:rsidR="00323D8D" w:rsidRPr="004C03C9" w:rsidRDefault="00FA063B" w:rsidP="00323D8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##</w:t>
      </w:r>
      <w:r w:rsidR="00323D8D" w:rsidRPr="004C03C9">
        <w:rPr>
          <w:rFonts w:ascii="Arial" w:hAnsi="Arial" w:cs="Arial"/>
        </w:rPr>
        <w:t>Mit freundlichen Grüßen</w:t>
      </w:r>
    </w:p>
    <w:p w14:paraId="0CF4BCBA" w14:textId="77777777" w:rsidR="00323D8D" w:rsidRPr="004C03C9" w:rsidRDefault="00323D8D" w:rsidP="00323D8D">
      <w:pPr>
        <w:spacing w:line="360" w:lineRule="auto"/>
        <w:rPr>
          <w:rFonts w:ascii="Arial" w:hAnsi="Arial" w:cs="Arial"/>
        </w:rPr>
      </w:pPr>
    </w:p>
    <w:p w14:paraId="23F8EA70" w14:textId="77777777" w:rsidR="00323D8D" w:rsidRPr="004C03C9" w:rsidRDefault="00323D8D" w:rsidP="00323D8D">
      <w:pPr>
        <w:tabs>
          <w:tab w:val="left" w:pos="7425"/>
        </w:tabs>
        <w:spacing w:line="360" w:lineRule="auto"/>
        <w:rPr>
          <w:rFonts w:ascii="Arial" w:hAnsi="Arial" w:cs="Arial"/>
        </w:rPr>
      </w:pPr>
      <w:r w:rsidRPr="004C03C9">
        <w:rPr>
          <w:rFonts w:ascii="Arial" w:hAnsi="Arial" w:cs="Arial"/>
        </w:rPr>
        <w:t>Herbert Klerx und Marisa Sommer</w:t>
      </w:r>
    </w:p>
    <w:p w14:paraId="1F468D60" w14:textId="77777777" w:rsidR="00323D8D" w:rsidRPr="004C03C9" w:rsidRDefault="00323D8D" w:rsidP="00323D8D">
      <w:pPr>
        <w:spacing w:line="360" w:lineRule="auto"/>
        <w:rPr>
          <w:rFonts w:ascii="Arial" w:hAnsi="Arial" w:cs="Arial"/>
          <w:b/>
          <w:bCs/>
        </w:rPr>
      </w:pPr>
    </w:p>
    <w:p w14:paraId="70AA68AD" w14:textId="77777777" w:rsidR="00323D8D" w:rsidRPr="004C03C9" w:rsidRDefault="00323D8D" w:rsidP="00323D8D">
      <w:pPr>
        <w:spacing w:line="360" w:lineRule="auto"/>
        <w:rPr>
          <w:rFonts w:ascii="Arial" w:hAnsi="Arial" w:cs="Arial"/>
          <w:b/>
          <w:bCs/>
        </w:rPr>
      </w:pPr>
    </w:p>
    <w:p w14:paraId="547E95A7" w14:textId="7D1D2444" w:rsidR="00323D8D" w:rsidRPr="004C03C9" w:rsidRDefault="00FA063B" w:rsidP="00323D8D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##</w:t>
      </w:r>
      <w:r w:rsidR="00323D8D" w:rsidRPr="004C03C9">
        <w:rPr>
          <w:rFonts w:ascii="Arial" w:hAnsi="Arial" w:cs="Arial"/>
          <w:b/>
          <w:bCs/>
        </w:rPr>
        <w:t>Impressum:</w:t>
      </w:r>
    </w:p>
    <w:p w14:paraId="17401B96" w14:textId="77777777" w:rsidR="00323D8D" w:rsidRPr="004C03C9" w:rsidRDefault="00323D8D" w:rsidP="00323D8D">
      <w:pPr>
        <w:spacing w:line="360" w:lineRule="auto"/>
        <w:rPr>
          <w:rFonts w:ascii="Arial" w:hAnsi="Arial" w:cs="Arial"/>
          <w:b/>
          <w:bCs/>
        </w:rPr>
      </w:pPr>
    </w:p>
    <w:p w14:paraId="116EFCE5" w14:textId="77777777" w:rsidR="00323D8D" w:rsidRPr="004C03C9" w:rsidRDefault="00323D8D" w:rsidP="00323D8D">
      <w:pPr>
        <w:spacing w:line="360" w:lineRule="auto"/>
        <w:rPr>
          <w:rFonts w:ascii="Arial" w:hAnsi="Arial" w:cs="Arial"/>
          <w:b/>
          <w:bCs/>
        </w:rPr>
      </w:pPr>
      <w:r w:rsidRPr="004C03C9">
        <w:rPr>
          <w:rFonts w:ascii="Arial" w:hAnsi="Arial" w:cs="Arial"/>
          <w:b/>
          <w:bCs/>
        </w:rPr>
        <w:t>Blinden- und Sehbehindertenverein Köln e.V.</w:t>
      </w:r>
    </w:p>
    <w:p w14:paraId="69E8A7E5" w14:textId="77777777" w:rsidR="00323D8D" w:rsidRPr="004C03C9" w:rsidRDefault="00323D8D" w:rsidP="00323D8D">
      <w:pPr>
        <w:spacing w:line="360" w:lineRule="auto"/>
        <w:rPr>
          <w:rFonts w:ascii="Arial" w:hAnsi="Arial" w:cs="Arial"/>
          <w:b/>
          <w:bCs/>
        </w:rPr>
      </w:pPr>
      <w:r w:rsidRPr="004C03C9">
        <w:rPr>
          <w:rFonts w:ascii="Arial" w:hAnsi="Arial" w:cs="Arial"/>
          <w:b/>
          <w:bCs/>
        </w:rPr>
        <w:t>Hansaring 15, 50670 Köln</w:t>
      </w:r>
    </w:p>
    <w:p w14:paraId="1D7DD9B4" w14:textId="77777777" w:rsidR="00323D8D" w:rsidRPr="004C03C9" w:rsidRDefault="00323D8D" w:rsidP="00323D8D">
      <w:pPr>
        <w:spacing w:line="360" w:lineRule="auto"/>
        <w:rPr>
          <w:rFonts w:ascii="Arial" w:hAnsi="Arial" w:cs="Arial"/>
          <w:b/>
          <w:bCs/>
        </w:rPr>
      </w:pPr>
      <w:r w:rsidRPr="004C03C9">
        <w:rPr>
          <w:rFonts w:ascii="Arial" w:hAnsi="Arial" w:cs="Arial"/>
          <w:b/>
          <w:bCs/>
        </w:rPr>
        <w:t>Tel.: 02 21 - 13 56 85</w:t>
      </w:r>
    </w:p>
    <w:p w14:paraId="00159C3F" w14:textId="77777777" w:rsidR="00323D8D" w:rsidRPr="004C03C9" w:rsidRDefault="00323D8D" w:rsidP="00323D8D">
      <w:pPr>
        <w:spacing w:line="360" w:lineRule="auto"/>
        <w:rPr>
          <w:rFonts w:ascii="Arial" w:hAnsi="Arial" w:cs="Arial"/>
          <w:b/>
          <w:bCs/>
          <w:lang w:val="it-IT"/>
        </w:rPr>
      </w:pPr>
      <w:r w:rsidRPr="004C03C9">
        <w:rPr>
          <w:rFonts w:ascii="Arial" w:hAnsi="Arial" w:cs="Arial"/>
          <w:b/>
          <w:bCs/>
          <w:lang w:val="it-IT"/>
        </w:rPr>
        <w:t>Info-Tel.: 02 21 - 1 30 15 40</w:t>
      </w:r>
    </w:p>
    <w:p w14:paraId="5817C5CC" w14:textId="77777777" w:rsidR="00323D8D" w:rsidRPr="004C03C9" w:rsidRDefault="00323D8D" w:rsidP="00323D8D">
      <w:pPr>
        <w:spacing w:line="360" w:lineRule="auto"/>
        <w:rPr>
          <w:rFonts w:ascii="Arial" w:hAnsi="Arial" w:cs="Arial"/>
          <w:b/>
          <w:bCs/>
          <w:lang w:val="it-IT"/>
        </w:rPr>
      </w:pPr>
      <w:r w:rsidRPr="004C03C9">
        <w:rPr>
          <w:rFonts w:ascii="Arial" w:hAnsi="Arial" w:cs="Arial"/>
          <w:b/>
          <w:bCs/>
          <w:lang w:val="it-IT"/>
        </w:rPr>
        <w:t>Fax: 02 21 - 3 48 93 85</w:t>
      </w:r>
    </w:p>
    <w:p w14:paraId="230C03B2" w14:textId="77777777" w:rsidR="00323D8D" w:rsidRPr="004C03C9" w:rsidRDefault="00FA063B" w:rsidP="00323D8D">
      <w:pPr>
        <w:spacing w:line="360" w:lineRule="auto"/>
        <w:rPr>
          <w:rFonts w:ascii="Arial" w:hAnsi="Arial" w:cs="Arial"/>
          <w:b/>
          <w:bCs/>
          <w:lang w:val="it-IT"/>
        </w:rPr>
      </w:pPr>
      <w:hyperlink r:id="rId7" w:history="1">
        <w:r w:rsidR="00323D8D" w:rsidRPr="004C03C9">
          <w:rPr>
            <w:rStyle w:val="Hyperlink"/>
            <w:rFonts w:ascii="Arial" w:hAnsi="Arial" w:cs="Arial"/>
            <w:bCs/>
            <w:lang w:val="it-IT"/>
          </w:rPr>
          <w:t>info@bsv-koeln.org</w:t>
        </w:r>
      </w:hyperlink>
      <w:r w:rsidR="00323D8D" w:rsidRPr="004C03C9">
        <w:rPr>
          <w:rFonts w:ascii="Arial" w:hAnsi="Arial" w:cs="Arial"/>
          <w:b/>
          <w:bCs/>
          <w:lang w:val="it-IT"/>
        </w:rPr>
        <w:t xml:space="preserve">- </w:t>
      </w:r>
      <w:hyperlink r:id="rId8" w:history="1">
        <w:r w:rsidR="00323D8D" w:rsidRPr="004C03C9">
          <w:rPr>
            <w:rStyle w:val="Hyperlink"/>
            <w:rFonts w:ascii="Arial" w:hAnsi="Arial" w:cs="Arial"/>
            <w:bCs/>
            <w:lang w:val="it-IT"/>
          </w:rPr>
          <w:t>www.bsv-koeln.org</w:t>
        </w:r>
      </w:hyperlink>
    </w:p>
    <w:p w14:paraId="1EF689F3" w14:textId="77777777" w:rsidR="00323D8D" w:rsidRPr="004C03C9" w:rsidRDefault="00323D8D" w:rsidP="00323D8D">
      <w:pPr>
        <w:spacing w:line="360" w:lineRule="auto"/>
        <w:rPr>
          <w:rFonts w:ascii="Arial" w:hAnsi="Arial" w:cs="Arial"/>
          <w:b/>
          <w:bCs/>
        </w:rPr>
      </w:pPr>
      <w:r w:rsidRPr="004C03C9">
        <w:rPr>
          <w:rFonts w:ascii="Arial" w:hAnsi="Arial" w:cs="Arial"/>
          <w:b/>
          <w:bCs/>
        </w:rPr>
        <w:t>Sparkasse KölnBonn</w:t>
      </w:r>
    </w:p>
    <w:p w14:paraId="7316F149" w14:textId="77777777" w:rsidR="00323D8D" w:rsidRPr="004C03C9" w:rsidRDefault="00323D8D" w:rsidP="00323D8D">
      <w:pPr>
        <w:spacing w:line="360" w:lineRule="auto"/>
        <w:rPr>
          <w:rFonts w:ascii="Arial" w:hAnsi="Arial" w:cs="Arial"/>
          <w:b/>
          <w:bCs/>
        </w:rPr>
      </w:pPr>
      <w:r w:rsidRPr="004C03C9">
        <w:rPr>
          <w:rFonts w:ascii="Arial" w:hAnsi="Arial" w:cs="Arial"/>
          <w:b/>
          <w:bCs/>
        </w:rPr>
        <w:t>IBAN: DE75 3705 0198 0014 8122 26</w:t>
      </w:r>
    </w:p>
    <w:p w14:paraId="52337EB2" w14:textId="77777777" w:rsidR="00323D8D" w:rsidRPr="004C03C9" w:rsidRDefault="00323D8D" w:rsidP="00323D8D">
      <w:pPr>
        <w:spacing w:line="360" w:lineRule="auto"/>
        <w:rPr>
          <w:rFonts w:ascii="Arial" w:hAnsi="Arial" w:cs="Arial"/>
        </w:rPr>
      </w:pPr>
      <w:r w:rsidRPr="004C03C9">
        <w:rPr>
          <w:rFonts w:ascii="Arial" w:hAnsi="Arial" w:cs="Arial"/>
          <w:b/>
          <w:bCs/>
        </w:rPr>
        <w:t>SWIFT-BIC: COLSDE33</w:t>
      </w:r>
    </w:p>
    <w:p w14:paraId="1C905233" w14:textId="77777777" w:rsidR="00323D8D" w:rsidRPr="004C03C9" w:rsidRDefault="00323D8D" w:rsidP="00323D8D"/>
    <w:p w14:paraId="53F8336F" w14:textId="77777777" w:rsidR="00323D8D" w:rsidRPr="004C03C9" w:rsidRDefault="00323D8D" w:rsidP="00441B71">
      <w:pPr>
        <w:pStyle w:val="abstand"/>
        <w:spacing w:line="360" w:lineRule="atLeast"/>
        <w:rPr>
          <w:rFonts w:ascii="Arial" w:hAnsi="Arial" w:cs="Arial"/>
          <w:b/>
          <w:bCs/>
          <w:color w:val="000000"/>
        </w:rPr>
      </w:pPr>
    </w:p>
    <w:p w14:paraId="1A581696" w14:textId="77777777" w:rsidR="00EF3D93" w:rsidRPr="004C03C9" w:rsidRDefault="00EF3D93" w:rsidP="00441B71">
      <w:pPr>
        <w:pStyle w:val="abstand"/>
        <w:spacing w:line="360" w:lineRule="atLeast"/>
        <w:rPr>
          <w:rFonts w:ascii="Arial" w:hAnsi="Arial" w:cs="Arial"/>
          <w:b/>
          <w:bCs/>
          <w:color w:val="000000"/>
        </w:rPr>
      </w:pPr>
    </w:p>
    <w:sectPr w:rsidR="00EF3D93" w:rsidRPr="004C03C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3856C7"/>
    <w:multiLevelType w:val="multilevel"/>
    <w:tmpl w:val="CDF6C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6A5176"/>
    <w:multiLevelType w:val="multilevel"/>
    <w:tmpl w:val="C7BAD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4A6"/>
    <w:rsid w:val="0002606D"/>
    <w:rsid w:val="000464E7"/>
    <w:rsid w:val="000A7DC6"/>
    <w:rsid w:val="001C67FF"/>
    <w:rsid w:val="001D3F9E"/>
    <w:rsid w:val="00323D8D"/>
    <w:rsid w:val="004162A5"/>
    <w:rsid w:val="00441B71"/>
    <w:rsid w:val="004C03C9"/>
    <w:rsid w:val="006A2D3A"/>
    <w:rsid w:val="007C29BE"/>
    <w:rsid w:val="007F0C7D"/>
    <w:rsid w:val="008534A6"/>
    <w:rsid w:val="00BD6149"/>
    <w:rsid w:val="00C724AF"/>
    <w:rsid w:val="00EF3D93"/>
    <w:rsid w:val="00FA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46E7A"/>
  <w15:chartTrackingRefBased/>
  <w15:docId w15:val="{D8538E0B-6BC9-453E-B3A8-78D39004D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53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41B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qFormat/>
    <w:rsid w:val="008534A6"/>
    <w:pPr>
      <w:keepNext/>
      <w:widowControl w:val="0"/>
      <w:autoSpaceDE w:val="0"/>
      <w:autoSpaceDN w:val="0"/>
      <w:adjustRightInd w:val="0"/>
      <w:outlineLvl w:val="2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8534A6"/>
    <w:rPr>
      <w:rFonts w:cs="Times New Roman"/>
      <w:b/>
    </w:rPr>
  </w:style>
  <w:style w:type="character" w:customStyle="1" w:styleId="berschrift3Zchn">
    <w:name w:val="Überschrift 3 Zchn"/>
    <w:basedOn w:val="Absatz-Standardschriftart"/>
    <w:link w:val="berschrift3"/>
    <w:rsid w:val="008534A6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41B7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de-DE"/>
    </w:rPr>
  </w:style>
  <w:style w:type="paragraph" w:customStyle="1" w:styleId="abstand">
    <w:name w:val="abstand"/>
    <w:basedOn w:val="Standard"/>
    <w:rsid w:val="00441B71"/>
    <w:pPr>
      <w:spacing w:before="100" w:beforeAutospacing="1" w:after="100" w:afterAutospacing="1"/>
    </w:pPr>
  </w:style>
  <w:style w:type="character" w:styleId="Hyperlink">
    <w:name w:val="Hyperlink"/>
    <w:basedOn w:val="Absatz-Standardschriftart"/>
    <w:uiPriority w:val="99"/>
    <w:unhideWhenUsed/>
    <w:rsid w:val="00441B71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162A5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323D8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v-koeln.org/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bsv-koel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ightcity.ne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A4FBF-5517-4A6B-ABDC-D6CC3CA97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Stratmann</dc:creator>
  <cp:keywords/>
  <dc:description/>
  <cp:lastModifiedBy>Claudia Stratmann</cp:lastModifiedBy>
  <cp:revision>2</cp:revision>
  <cp:lastPrinted>2021-05-11T11:08:00Z</cp:lastPrinted>
  <dcterms:created xsi:type="dcterms:W3CDTF">2021-05-11T11:51:00Z</dcterms:created>
  <dcterms:modified xsi:type="dcterms:W3CDTF">2021-05-11T11:51:00Z</dcterms:modified>
</cp:coreProperties>
</file>