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3" w:rsidRPr="00492B20" w:rsidRDefault="000C78F3" w:rsidP="00A83A31">
      <w:pPr>
        <w:shd w:val="clear" w:color="auto" w:fill="F7F8F9"/>
        <w:spacing w:before="100" w:beforeAutospacing="1" w:after="100" w:afterAutospacing="1"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## Jede aktuelle Meldung beginnt mit ##. Wenn Sie eine Meldung nicht auslesen möc</w:t>
      </w:r>
      <w:r w:rsidRPr="00492B20">
        <w:rPr>
          <w:rFonts w:ascii="Arial" w:hAnsi="Arial" w:cs="Arial"/>
        </w:rPr>
        <w:t>h</w:t>
      </w:r>
      <w:r w:rsidRPr="00492B20">
        <w:rPr>
          <w:rFonts w:ascii="Arial" w:hAnsi="Arial" w:cs="Arial"/>
        </w:rPr>
        <w:t>ten, so können Sie nach 2 Nummernzeichen suchen und sind bei der nächsten Meldung.</w:t>
      </w:r>
    </w:p>
    <w:p w:rsidR="000C78F3" w:rsidRPr="00492B20" w:rsidRDefault="000C78F3" w:rsidP="00823844">
      <w:pPr>
        <w:pStyle w:val="Heading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</w:rPr>
      </w:pPr>
    </w:p>
    <w:p w:rsidR="000C78F3" w:rsidRPr="00492B20" w:rsidRDefault="000C78F3" w:rsidP="00823844">
      <w:pPr>
        <w:pStyle w:val="Heading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</w:rPr>
      </w:pPr>
      <w:r w:rsidRPr="00492B20">
        <w:rPr>
          <w:bCs w:val="0"/>
        </w:rPr>
        <w:t xml:space="preserve">##BSVK - Rundschreiben </w:t>
      </w:r>
      <w:r>
        <w:rPr>
          <w:bCs w:val="0"/>
        </w:rPr>
        <w:t>5</w:t>
      </w:r>
      <w:r w:rsidRPr="00492B20">
        <w:rPr>
          <w:bCs w:val="0"/>
        </w:rPr>
        <w:t>/201</w:t>
      </w:r>
      <w:r>
        <w:rPr>
          <w:bCs w:val="0"/>
        </w:rPr>
        <w:t>5</w:t>
      </w:r>
      <w:r w:rsidRPr="00492B20">
        <w:rPr>
          <w:bCs w:val="0"/>
        </w:rPr>
        <w:tab/>
        <w:t xml:space="preserve">##Köln, </w:t>
      </w:r>
      <w:r>
        <w:rPr>
          <w:bCs w:val="0"/>
        </w:rPr>
        <w:t>08</w:t>
      </w:r>
      <w:r w:rsidRPr="00492B20">
        <w:rPr>
          <w:bCs w:val="0"/>
        </w:rPr>
        <w:t xml:space="preserve">. September </w:t>
      </w:r>
      <w:r>
        <w:rPr>
          <w:bCs w:val="0"/>
        </w:rPr>
        <w:t>2015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##An alle Mitglieder, Förderer und Freunde,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sehr geehrte Damen und Herren,</w:t>
      </w:r>
    </w:p>
    <w:p w:rsidR="000C78F3" w:rsidRPr="00492B20" w:rsidRDefault="000C78F3" w:rsidP="00626490">
      <w:pPr>
        <w:spacing w:line="360" w:lineRule="auto"/>
        <w:rPr>
          <w:rFonts w:ascii="Arial" w:hAnsi="Arial" w:cs="Arial"/>
          <w:snapToGrid w:val="0"/>
        </w:rPr>
      </w:pPr>
    </w:p>
    <w:p w:rsidR="000C78F3" w:rsidRDefault="000C78F3" w:rsidP="00626490">
      <w:pPr>
        <w:spacing w:line="360" w:lineRule="auto"/>
        <w:rPr>
          <w:rFonts w:ascii="Arial" w:hAnsi="Arial" w:cs="Arial"/>
          <w:snapToGrid w:val="0"/>
        </w:rPr>
      </w:pPr>
    </w:p>
    <w:p w:rsidR="000C78F3" w:rsidRDefault="000C78F3" w:rsidP="00D71001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##Modenschau für blinde und sehbehinderte Damen am 18.09.2015</w:t>
      </w:r>
    </w:p>
    <w:p w:rsidR="000C78F3" w:rsidRDefault="000C78F3" w:rsidP="00D71001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0C78F3" w:rsidRDefault="000C78F3" w:rsidP="00D7100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Die Galeria Kaufhof-Filiale im Rhein Center in Köln-Weiden lädt auch in diesem Jahr wi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der zu einer Modenschau für blinde und sehbehinderte Damen ein. Diese findet am Fre</w:t>
      </w:r>
      <w:r>
        <w:rPr>
          <w:rFonts w:ascii="Arial" w:hAnsi="Arial" w:cs="Arial"/>
          <w:bCs/>
          <w:sz w:val="22"/>
        </w:rPr>
        <w:t>i</w:t>
      </w:r>
      <w:r>
        <w:rPr>
          <w:rFonts w:ascii="Arial" w:hAnsi="Arial" w:cs="Arial"/>
          <w:bCs/>
          <w:sz w:val="22"/>
        </w:rPr>
        <w:t>tag, 18.09.2015, statt.</w:t>
      </w:r>
    </w:p>
    <w:p w:rsidR="000C78F3" w:rsidRDefault="000C78F3" w:rsidP="00D7100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 die Anzahl der Teilnehmerinnen aus Platzgründen begrenzt ist, bittet der Veranstalter um  A</w:t>
      </w:r>
      <w:r>
        <w:rPr>
          <w:rFonts w:ascii="Arial" w:hAnsi="Arial" w:cs="Arial"/>
          <w:bCs/>
          <w:sz w:val="22"/>
        </w:rPr>
        <w:t>n</w:t>
      </w:r>
      <w:r>
        <w:rPr>
          <w:rFonts w:ascii="Arial" w:hAnsi="Arial" w:cs="Arial"/>
          <w:bCs/>
          <w:sz w:val="22"/>
        </w:rPr>
        <w:t xml:space="preserve">meldung. Telefon: 02234 4066 104 oder Email: </w:t>
      </w:r>
      <w:hyperlink r:id="rId7" w:history="1">
        <w:r w:rsidRPr="00BF701A">
          <w:rPr>
            <w:rStyle w:val="Hyperlink"/>
            <w:rFonts w:ascii="Arial" w:hAnsi="Arial" w:cs="Arial"/>
            <w:bCs/>
            <w:sz w:val="22"/>
          </w:rPr>
          <w:t>Michaela.Heinrichs@kaufhof.de</w:t>
        </w:r>
      </w:hyperlink>
      <w:r>
        <w:rPr>
          <w:rFonts w:ascii="Arial" w:hAnsi="Arial" w:cs="Arial"/>
          <w:bCs/>
          <w:sz w:val="22"/>
        </w:rPr>
        <w:t xml:space="preserve"> .</w:t>
      </w:r>
    </w:p>
    <w:p w:rsidR="000C78F3" w:rsidRDefault="000C78F3" w:rsidP="00120D2A">
      <w:pPr>
        <w:spacing w:line="360" w:lineRule="auto"/>
        <w:rPr>
          <w:rFonts w:ascii="Arial" w:hAnsi="Arial" w:cs="Arial"/>
          <w:b/>
          <w:bCs/>
        </w:rPr>
      </w:pPr>
    </w:p>
    <w:p w:rsidR="000C78F3" w:rsidRDefault="000C78F3" w:rsidP="00120D2A">
      <w:pPr>
        <w:spacing w:line="360" w:lineRule="auto"/>
        <w:rPr>
          <w:rFonts w:ascii="Arial" w:hAnsi="Arial" w:cs="Arial"/>
          <w:b/>
          <w:bCs/>
        </w:rPr>
      </w:pPr>
    </w:p>
    <w:p w:rsidR="000C78F3" w:rsidRPr="00492B20" w:rsidRDefault="000C78F3" w:rsidP="00D71001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##Segelfliegen beim Luftsportclub Bayer Leverkusen</w:t>
      </w:r>
    </w:p>
    <w:p w:rsidR="000C78F3" w:rsidRPr="00492B20" w:rsidRDefault="000C78F3" w:rsidP="00D71001">
      <w:pPr>
        <w:spacing w:line="360" w:lineRule="auto"/>
        <w:rPr>
          <w:rFonts w:ascii="Arial" w:hAnsi="Arial" w:cs="Arial"/>
          <w:b/>
          <w:bCs/>
        </w:rPr>
      </w:pPr>
    </w:p>
    <w:p w:rsidR="000C78F3" w:rsidRDefault="000C78F3" w:rsidP="00D710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Allen, die sich für das Segelfliegen beim Luftsportclub Bayer Leverkusen am 19. bzw. 20.09.2015 angemeldet haben, möchten wir an dieser Stelle eine Erinnerung ausspr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chen. Der genaue Termin richtet sich nach der Wetterlage.</w:t>
      </w:r>
    </w:p>
    <w:p w:rsidR="000C78F3" w:rsidRDefault="000C78F3" w:rsidP="00120D2A">
      <w:pPr>
        <w:spacing w:line="360" w:lineRule="auto"/>
        <w:rPr>
          <w:rFonts w:ascii="Arial" w:hAnsi="Arial" w:cs="Arial"/>
          <w:b/>
          <w:bCs/>
        </w:rPr>
      </w:pPr>
    </w:p>
    <w:p w:rsidR="000C78F3" w:rsidRDefault="000C78F3" w:rsidP="00120D2A">
      <w:pPr>
        <w:spacing w:line="360" w:lineRule="auto"/>
        <w:rPr>
          <w:rFonts w:ascii="Arial" w:hAnsi="Arial" w:cs="Arial"/>
          <w:b/>
          <w:bCs/>
        </w:rPr>
      </w:pPr>
    </w:p>
    <w:p w:rsidR="000C78F3" w:rsidRPr="00492B20" w:rsidRDefault="000C78F3" w:rsidP="00120D2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##Geselliger</w:t>
      </w:r>
      <w:r>
        <w:rPr>
          <w:rFonts w:ascii="Arial" w:hAnsi="Arial" w:cs="Arial"/>
          <w:b/>
          <w:bCs/>
        </w:rPr>
        <w:t xml:space="preserve"> </w:t>
      </w:r>
      <w:r w:rsidRPr="00492B20">
        <w:rPr>
          <w:rFonts w:ascii="Arial" w:hAnsi="Arial" w:cs="Arial"/>
          <w:b/>
          <w:bCs/>
        </w:rPr>
        <w:t>Abend in unseren Vereinsräumen am 02.</w:t>
      </w:r>
      <w:r>
        <w:rPr>
          <w:rFonts w:ascii="Arial" w:hAnsi="Arial" w:cs="Arial"/>
          <w:b/>
          <w:bCs/>
        </w:rPr>
        <w:t>10.</w:t>
      </w:r>
      <w:r w:rsidRPr="00492B20">
        <w:rPr>
          <w:rFonts w:ascii="Arial" w:hAnsi="Arial" w:cs="Arial"/>
          <w:b/>
          <w:bCs/>
        </w:rPr>
        <w:t>2015</w:t>
      </w:r>
    </w:p>
    <w:p w:rsidR="000C78F3" w:rsidRPr="00492B20" w:rsidRDefault="000C78F3" w:rsidP="00120D2A">
      <w:pPr>
        <w:spacing w:line="360" w:lineRule="auto"/>
        <w:rPr>
          <w:rFonts w:ascii="Arial" w:hAnsi="Arial" w:cs="Arial"/>
          <w:b/>
          <w:bCs/>
        </w:rPr>
      </w:pPr>
    </w:p>
    <w:p w:rsidR="000C78F3" w:rsidRPr="00492B20" w:rsidRDefault="000C78F3" w:rsidP="00120D2A">
      <w:pPr>
        <w:spacing w:line="360" w:lineRule="auto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Nachdem unser Spanischer und Kölsch Abend in den letzten beiden Jahren sehr gut b</w:t>
      </w:r>
      <w:r w:rsidRPr="00492B20">
        <w:rPr>
          <w:rFonts w:ascii="Arial" w:hAnsi="Arial" w:cs="Arial"/>
          <w:bCs/>
        </w:rPr>
        <w:t>e</w:t>
      </w:r>
      <w:r w:rsidRPr="00492B20">
        <w:rPr>
          <w:rFonts w:ascii="Arial" w:hAnsi="Arial" w:cs="Arial"/>
          <w:bCs/>
        </w:rPr>
        <w:t xml:space="preserve">sucht waren, findet am Freitag, 02.10.2015 ab 17:00 Uhr </w:t>
      </w:r>
      <w:r>
        <w:rPr>
          <w:rFonts w:ascii="Arial" w:hAnsi="Arial" w:cs="Arial"/>
          <w:bCs/>
        </w:rPr>
        <w:t xml:space="preserve">wieder </w:t>
      </w:r>
      <w:r w:rsidRPr="00492B20">
        <w:rPr>
          <w:rFonts w:ascii="Arial" w:hAnsi="Arial" w:cs="Arial"/>
          <w:bCs/>
        </w:rPr>
        <w:t xml:space="preserve">ein geselliger Abend </w:t>
      </w:r>
      <w:r>
        <w:rPr>
          <w:rFonts w:ascii="Arial" w:hAnsi="Arial" w:cs="Arial"/>
          <w:bCs/>
        </w:rPr>
        <w:t xml:space="preserve">in unseren Vereinsräumen </w:t>
      </w:r>
      <w:r w:rsidRPr="00492B20">
        <w:rPr>
          <w:rFonts w:ascii="Arial" w:hAnsi="Arial" w:cs="Arial"/>
          <w:bCs/>
        </w:rPr>
        <w:t>statt. In diesem Jahr werden wir das Saa</w:t>
      </w:r>
      <w:r w:rsidRPr="00492B20">
        <w:rPr>
          <w:rFonts w:ascii="Arial" w:hAnsi="Arial" w:cs="Arial"/>
          <w:bCs/>
        </w:rPr>
        <w:t>r</w:t>
      </w:r>
      <w:r w:rsidRPr="00492B20">
        <w:rPr>
          <w:rFonts w:ascii="Arial" w:hAnsi="Arial" w:cs="Arial"/>
          <w:bCs/>
        </w:rPr>
        <w:t>land in kulinarischer und musikalischer Hinsicht unter die Lupe nehmen. Biertrinker dürfen sich auf ein</w:t>
      </w:r>
      <w:r>
        <w:rPr>
          <w:rFonts w:ascii="Arial" w:hAnsi="Arial" w:cs="Arial"/>
          <w:bCs/>
        </w:rPr>
        <w:t xml:space="preserve"> </w:t>
      </w:r>
      <w:r w:rsidRPr="00492B20">
        <w:rPr>
          <w:rFonts w:ascii="Arial" w:hAnsi="Arial" w:cs="Arial"/>
          <w:bCs/>
        </w:rPr>
        <w:t>l</w:t>
      </w:r>
      <w:r w:rsidRPr="00492B20">
        <w:rPr>
          <w:rFonts w:ascii="Arial" w:hAnsi="Arial" w:cs="Arial"/>
          <w:bCs/>
        </w:rPr>
        <w:t>e</w:t>
      </w:r>
      <w:r w:rsidRPr="00492B20">
        <w:rPr>
          <w:rFonts w:ascii="Arial" w:hAnsi="Arial" w:cs="Arial"/>
          <w:bCs/>
        </w:rPr>
        <w:t>ckeres Pils freuen.</w:t>
      </w:r>
    </w:p>
    <w:p w:rsidR="000C78F3" w:rsidRPr="00492B20" w:rsidRDefault="000C78F3" w:rsidP="00120D2A">
      <w:pPr>
        <w:spacing w:line="360" w:lineRule="auto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Angemeldet ist, wer 10,00 Euro pro Person (Mitglied und Erstbegleiter) im Sekretariat u</w:t>
      </w:r>
      <w:r w:rsidRPr="00492B20">
        <w:rPr>
          <w:rFonts w:ascii="Arial" w:hAnsi="Arial" w:cs="Arial"/>
          <w:bCs/>
        </w:rPr>
        <w:t>n</w:t>
      </w:r>
      <w:r w:rsidRPr="00492B20">
        <w:rPr>
          <w:rFonts w:ascii="Arial" w:hAnsi="Arial" w:cs="Arial"/>
          <w:bCs/>
        </w:rPr>
        <w:t>seres Vereins bezahlt, um Abbuchung gebeten oder auf unser Konto mit Verwendung</w:t>
      </w:r>
      <w:r w:rsidRPr="00492B20">
        <w:rPr>
          <w:rFonts w:ascii="Arial" w:hAnsi="Arial" w:cs="Arial"/>
          <w:bCs/>
        </w:rPr>
        <w:t>s</w:t>
      </w:r>
      <w:r w:rsidRPr="00492B20">
        <w:rPr>
          <w:rFonts w:ascii="Arial" w:hAnsi="Arial" w:cs="Arial"/>
          <w:bCs/>
        </w:rPr>
        <w:t>zweck „geselliger Abend“ überwiesen hat. Drittbegleiter zahlen 15,00 Euro pro Pe</w:t>
      </w:r>
      <w:r w:rsidRPr="00492B20">
        <w:rPr>
          <w:rFonts w:ascii="Arial" w:hAnsi="Arial" w:cs="Arial"/>
          <w:bCs/>
        </w:rPr>
        <w:t>r</w:t>
      </w:r>
      <w:r w:rsidRPr="00492B20">
        <w:rPr>
          <w:rFonts w:ascii="Arial" w:hAnsi="Arial" w:cs="Arial"/>
          <w:bCs/>
        </w:rPr>
        <w:t>son.</w:t>
      </w:r>
    </w:p>
    <w:p w:rsidR="000C78F3" w:rsidRPr="00492B20" w:rsidRDefault="000C78F3" w:rsidP="00120D2A">
      <w:pPr>
        <w:spacing w:line="360" w:lineRule="auto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 xml:space="preserve">Die Teilnehmerzahl ist begrenzt auf 30 Personen. Anmeldeschluss ist der </w:t>
      </w:r>
      <w:r>
        <w:rPr>
          <w:rFonts w:ascii="Arial" w:hAnsi="Arial" w:cs="Arial"/>
          <w:bCs/>
        </w:rPr>
        <w:t>22</w:t>
      </w:r>
      <w:r w:rsidRPr="00492B20">
        <w:rPr>
          <w:rFonts w:ascii="Arial" w:hAnsi="Arial" w:cs="Arial"/>
          <w:bCs/>
        </w:rPr>
        <w:t>.09.2015.</w:t>
      </w:r>
    </w:p>
    <w:p w:rsidR="000C78F3" w:rsidRDefault="000C78F3" w:rsidP="00626490">
      <w:pPr>
        <w:spacing w:line="360" w:lineRule="auto"/>
        <w:rPr>
          <w:rFonts w:ascii="Arial" w:hAnsi="Arial" w:cs="Arial"/>
          <w:snapToGrid w:val="0"/>
        </w:rPr>
      </w:pPr>
    </w:p>
    <w:p w:rsidR="000C78F3" w:rsidRPr="00492B20" w:rsidRDefault="000C78F3" w:rsidP="00626490">
      <w:pPr>
        <w:spacing w:line="360" w:lineRule="auto"/>
        <w:rPr>
          <w:rFonts w:ascii="Arial" w:hAnsi="Arial" w:cs="Arial"/>
          <w:snapToGrid w:val="0"/>
        </w:rPr>
      </w:pPr>
    </w:p>
    <w:p w:rsidR="000C78F3" w:rsidRPr="00492B20" w:rsidRDefault="000C78F3" w:rsidP="000D21F0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</w:t>
      </w:r>
      <w:r w:rsidRPr="00492B20">
        <w:rPr>
          <w:rFonts w:ascii="Arial" w:hAnsi="Arial" w:cs="Arial"/>
          <w:b/>
          <w:bCs/>
          <w:vanish/>
        </w:rPr>
        <w:t>i</w:t>
      </w:r>
      <w:r w:rsidRPr="00492B20">
        <w:rPr>
          <w:rFonts w:ascii="Arial" w:hAnsi="Arial" w:cs="Arial"/>
          <w:b/>
          <w:bCs/>
        </w:rPr>
        <w:t>Hilfsmittelausstellung und Tag der offenen Tür am Samstag, 17. Oktober 2015</w:t>
      </w:r>
    </w:p>
    <w:p w:rsidR="000C78F3" w:rsidRPr="00492B20" w:rsidRDefault="000C78F3" w:rsidP="000D21F0">
      <w:pPr>
        <w:spacing w:line="360" w:lineRule="auto"/>
        <w:rPr>
          <w:rFonts w:ascii="Arial" w:hAnsi="Arial" w:cs="Arial"/>
          <w:b/>
          <w:bCs/>
          <w:i/>
        </w:rPr>
      </w:pPr>
      <w:r w:rsidRPr="00492B20">
        <w:rPr>
          <w:rFonts w:ascii="Arial" w:hAnsi="Arial" w:cs="Arial"/>
          <w:b/>
          <w:bCs/>
        </w:rPr>
        <w:t xml:space="preserve"> </w:t>
      </w:r>
    </w:p>
    <w:p w:rsidR="000C78F3" w:rsidRPr="00492B20" w:rsidRDefault="000C78F3" w:rsidP="000D2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 Samstag,</w:t>
      </w:r>
      <w:r w:rsidRPr="00492B20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>10.2015</w:t>
      </w:r>
      <w:r w:rsidRPr="00492B20">
        <w:rPr>
          <w:rFonts w:ascii="Arial" w:hAnsi="Arial" w:cs="Arial"/>
        </w:rPr>
        <w:t xml:space="preserve">, können Sie uns anlässlich der Woche des Sehens in der Zeit von 10:00 bis 15:00 Uhr in unseren Vereinsräumen besuchen. 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Die Firma Barrierefreie Medien aus Düren stellt sowohl eine umfassende Auswahl elektr</w:t>
      </w:r>
      <w:r w:rsidRPr="00492B20">
        <w:rPr>
          <w:rFonts w:ascii="Arial" w:hAnsi="Arial" w:cs="Arial"/>
        </w:rPr>
        <w:t>o</w:t>
      </w:r>
      <w:r w:rsidRPr="00492B20">
        <w:rPr>
          <w:rFonts w:ascii="Arial" w:hAnsi="Arial" w:cs="Arial"/>
        </w:rPr>
        <w:t>nischer Hilfsmittel als auch Hilfsmittel für den alltäglichen Bedarf für blinde und sehbehi</w:t>
      </w:r>
      <w:r w:rsidRPr="00492B20">
        <w:rPr>
          <w:rFonts w:ascii="Arial" w:hAnsi="Arial" w:cs="Arial"/>
        </w:rPr>
        <w:t>n</w:t>
      </w:r>
      <w:r w:rsidRPr="00492B20">
        <w:rPr>
          <w:rFonts w:ascii="Arial" w:hAnsi="Arial" w:cs="Arial"/>
        </w:rPr>
        <w:t xml:space="preserve">derte Menschen vor. Die Firma </w:t>
      </w:r>
      <w:r>
        <w:rPr>
          <w:rFonts w:ascii="Arial" w:hAnsi="Arial" w:cs="Arial"/>
        </w:rPr>
        <w:t>Schwieren-Optik präsentiert vergr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ßernde   Sehhilfen</w:t>
      </w:r>
      <w:r w:rsidRPr="00492B20">
        <w:rPr>
          <w:rFonts w:ascii="Arial" w:hAnsi="Arial" w:cs="Arial"/>
        </w:rPr>
        <w:t>. Die Firma SynPhon stellt den Einkaufsfuchs und ein Farberkennungsgerät vor. Die Firmen BLISTA Brailletec gGmbH und Vistac AG ste</w:t>
      </w:r>
      <w:r w:rsidRPr="00492B20">
        <w:rPr>
          <w:rFonts w:ascii="Arial" w:hAnsi="Arial" w:cs="Arial"/>
        </w:rPr>
        <w:t>l</w:t>
      </w:r>
      <w:r w:rsidRPr="00492B20">
        <w:rPr>
          <w:rFonts w:ascii="Arial" w:hAnsi="Arial" w:cs="Arial"/>
        </w:rPr>
        <w:t xml:space="preserve">len ebenfalls Ihre Hilfsmittel vor. 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Wir freuen uns auf Ihr Kommen.</w:t>
      </w:r>
    </w:p>
    <w:p w:rsidR="000C78F3" w:rsidRDefault="000C78F3" w:rsidP="00695D7A">
      <w:pPr>
        <w:spacing w:line="360" w:lineRule="auto"/>
        <w:rPr>
          <w:rFonts w:ascii="Arial" w:hAnsi="Arial" w:cs="Arial"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##RehaCare – Fachmesse für Rehabilitation, Prävention, Integration und Pflege</w:t>
      </w: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vom 14. bis 17.</w:t>
      </w:r>
      <w:r>
        <w:rPr>
          <w:rFonts w:ascii="Arial" w:hAnsi="Arial" w:cs="Arial"/>
          <w:b/>
          <w:bCs/>
        </w:rPr>
        <w:t>10.</w:t>
      </w:r>
      <w:r w:rsidRPr="00492B20">
        <w:rPr>
          <w:rFonts w:ascii="Arial" w:hAnsi="Arial" w:cs="Arial"/>
          <w:b/>
          <w:bCs/>
        </w:rPr>
        <w:t>2015 auf dem Düsseldorfer Messegelände</w:t>
      </w: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RehaCare findet in der Zeit vom 14. bis 17.10.2015 wieder auf dem Düsseldorfer  Messegelände statt. Die Öffnungszeiten sind am </w:t>
      </w:r>
      <w:r w:rsidRPr="00492B20">
        <w:rPr>
          <w:rFonts w:ascii="Arial" w:hAnsi="Arial" w:cs="Arial"/>
        </w:rPr>
        <w:t>14. bis 16.</w:t>
      </w:r>
      <w:r>
        <w:rPr>
          <w:rFonts w:ascii="Arial" w:hAnsi="Arial" w:cs="Arial"/>
        </w:rPr>
        <w:t>10.</w:t>
      </w:r>
      <w:r w:rsidRPr="00492B20">
        <w:rPr>
          <w:rFonts w:ascii="Arial" w:hAnsi="Arial" w:cs="Arial"/>
        </w:rPr>
        <w:t xml:space="preserve">2015 von 10:00 bis 18:00 Uhr und am </w:t>
      </w:r>
      <w:r>
        <w:rPr>
          <w:rFonts w:ascii="Arial" w:hAnsi="Arial" w:cs="Arial"/>
        </w:rPr>
        <w:t>1</w:t>
      </w:r>
      <w:r w:rsidRPr="00492B20">
        <w:rPr>
          <w:rFonts w:ascii="Arial" w:hAnsi="Arial" w:cs="Arial"/>
        </w:rPr>
        <w:t>7.</w:t>
      </w:r>
      <w:r>
        <w:rPr>
          <w:rFonts w:ascii="Arial" w:hAnsi="Arial" w:cs="Arial"/>
        </w:rPr>
        <w:t>10.2015</w:t>
      </w:r>
      <w:r w:rsidRPr="00492B20">
        <w:rPr>
          <w:rFonts w:ascii="Arial" w:hAnsi="Arial" w:cs="Arial"/>
        </w:rPr>
        <w:t xml:space="preserve"> von 10:00 bis 17:00 Uhr. </w:t>
      </w: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Vom Hauptbahnhof Düsseldorf gelangen Sie mit der U78 und U79 in 15 Minuten zur RehaCare.</w:t>
      </w:r>
    </w:p>
    <w:p w:rsidR="000C78F3" w:rsidRPr="00492B20" w:rsidRDefault="000C78F3" w:rsidP="00860BB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0C78F3" w:rsidRPr="00F83F7E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F83F7E">
        <w:rPr>
          <w:rFonts w:ascii="Arial" w:hAnsi="Arial" w:cs="Arial"/>
          <w:b/>
        </w:rPr>
        <w:t>##Hörspielnachmittag</w:t>
      </w: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nächste Hörspielnachmittag findet am Freitag, 20.11.2015, in unseren Vereinsrä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men statt. Auch diesmal können Sie sich auf interessante Hörspielproduktionen freuen. Wir würden uns freuen, möglichst viele Teilnehmerinnen und Teilnehmer begrüßen zu dü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fen.</w:t>
      </w: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492B20" w:rsidRDefault="000C78F3" w:rsidP="00CF5AF3">
      <w:pPr>
        <w:pStyle w:val="Heading1"/>
        <w:widowControl w:val="0"/>
        <w:spacing w:line="360" w:lineRule="auto"/>
        <w:rPr>
          <w:sz w:val="24"/>
          <w:szCs w:val="24"/>
        </w:rPr>
      </w:pPr>
      <w:r w:rsidRPr="00492B20">
        <w:rPr>
          <w:sz w:val="24"/>
          <w:szCs w:val="24"/>
        </w:rPr>
        <w:t xml:space="preserve">##Termin </w:t>
      </w:r>
      <w:r>
        <w:rPr>
          <w:sz w:val="24"/>
          <w:szCs w:val="24"/>
          <w:lang/>
        </w:rPr>
        <w:t xml:space="preserve">der </w:t>
      </w:r>
      <w:r w:rsidRPr="00492B20">
        <w:rPr>
          <w:sz w:val="24"/>
          <w:szCs w:val="24"/>
        </w:rPr>
        <w:t>Weihnachtsfeier 2015 bitte vormerken!</w:t>
      </w:r>
    </w:p>
    <w:p w:rsidR="000C78F3" w:rsidRPr="00492B20" w:rsidRDefault="000C78F3" w:rsidP="00CF5AF3"/>
    <w:p w:rsidR="000C78F3" w:rsidRPr="00492B20" w:rsidRDefault="000C78F3" w:rsidP="00CF5AF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Am Samstag, 12.</w:t>
      </w:r>
      <w:r>
        <w:rPr>
          <w:rFonts w:ascii="Arial" w:hAnsi="Arial" w:cs="Arial"/>
        </w:rPr>
        <w:t>12.2015</w:t>
      </w:r>
      <w:r w:rsidRPr="00492B20">
        <w:rPr>
          <w:rFonts w:ascii="Arial" w:hAnsi="Arial" w:cs="Arial"/>
        </w:rPr>
        <w:t>, ab 15:30 Uhr, findet im Gasthaus Jan von Werth, Christop</w:t>
      </w:r>
      <w:r w:rsidRPr="00492B20">
        <w:rPr>
          <w:rFonts w:ascii="Arial" w:hAnsi="Arial" w:cs="Arial"/>
        </w:rPr>
        <w:t>h</w:t>
      </w:r>
      <w:r w:rsidRPr="00492B20">
        <w:rPr>
          <w:rFonts w:ascii="Arial" w:hAnsi="Arial" w:cs="Arial"/>
        </w:rPr>
        <w:t>stra</w:t>
      </w:r>
      <w:r>
        <w:rPr>
          <w:rFonts w:ascii="Arial" w:hAnsi="Arial" w:cs="Arial"/>
        </w:rPr>
        <w:t>ß</w:t>
      </w:r>
      <w:r w:rsidRPr="00492B20">
        <w:rPr>
          <w:rFonts w:ascii="Arial" w:hAnsi="Arial" w:cs="Arial"/>
        </w:rPr>
        <w:t xml:space="preserve">e 44, 50670 Köln (Nähe U-Bahn-Haltestelle Christophstraße) </w:t>
      </w:r>
      <w:r>
        <w:rPr>
          <w:rFonts w:ascii="Arial" w:hAnsi="Arial" w:cs="Arial"/>
        </w:rPr>
        <w:t xml:space="preserve">wieder </w:t>
      </w:r>
      <w:r w:rsidRPr="00492B20">
        <w:rPr>
          <w:rFonts w:ascii="Arial" w:hAnsi="Arial" w:cs="Arial"/>
        </w:rPr>
        <w:t>unsere Wei</w:t>
      </w:r>
      <w:r w:rsidRPr="00492B20">
        <w:rPr>
          <w:rFonts w:ascii="Arial" w:hAnsi="Arial" w:cs="Arial"/>
        </w:rPr>
        <w:t>h</w:t>
      </w:r>
      <w:r w:rsidRPr="00492B20">
        <w:rPr>
          <w:rFonts w:ascii="Arial" w:hAnsi="Arial" w:cs="Arial"/>
        </w:rPr>
        <w:t xml:space="preserve">nachtsfeier statt. Einzelheiten erfahren Sie </w:t>
      </w:r>
      <w:r>
        <w:rPr>
          <w:rFonts w:ascii="Arial" w:hAnsi="Arial" w:cs="Arial"/>
        </w:rPr>
        <w:t>in</w:t>
      </w:r>
      <w:r w:rsidRPr="00492B20">
        <w:rPr>
          <w:rFonts w:ascii="Arial" w:hAnsi="Arial" w:cs="Arial"/>
        </w:rPr>
        <w:t xml:space="preserve"> unserem nächsten Rundschreiben im N</w:t>
      </w:r>
      <w:r w:rsidRPr="00492B20">
        <w:rPr>
          <w:rFonts w:ascii="Arial" w:hAnsi="Arial" w:cs="Arial"/>
        </w:rPr>
        <w:t>o</w:t>
      </w:r>
      <w:r w:rsidRPr="00492B20">
        <w:rPr>
          <w:rFonts w:ascii="Arial" w:hAnsi="Arial" w:cs="Arial"/>
        </w:rPr>
        <w:t>vember d.J. Anmeldungen sind bereits jetzt schon möglich.</w:t>
      </w: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492B20" w:rsidRDefault="000C78F3" w:rsidP="00F83F7E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</w:t>
      </w:r>
      <w:r>
        <w:rPr>
          <w:rFonts w:ascii="Arial" w:hAnsi="Arial" w:cs="Arial"/>
          <w:b/>
          <w:bCs/>
        </w:rPr>
        <w:t>Kultur- und Freizeitreise</w:t>
      </w:r>
      <w:r w:rsidRPr="00492B20">
        <w:rPr>
          <w:rFonts w:ascii="Arial" w:hAnsi="Arial" w:cs="Arial"/>
          <w:b/>
          <w:bCs/>
        </w:rPr>
        <w:t xml:space="preserve"> nach Bad Meinberg </w:t>
      </w:r>
      <w:r>
        <w:rPr>
          <w:rFonts w:ascii="Arial" w:hAnsi="Arial" w:cs="Arial"/>
          <w:b/>
          <w:bCs/>
        </w:rPr>
        <w:t>01. bis 07.05</w:t>
      </w:r>
      <w:r w:rsidRPr="00492B20">
        <w:rPr>
          <w:rFonts w:ascii="Arial" w:hAnsi="Arial" w:cs="Arial"/>
          <w:b/>
          <w:bCs/>
        </w:rPr>
        <w:t xml:space="preserve"> 2016</w:t>
      </w:r>
    </w:p>
    <w:p w:rsidR="000C78F3" w:rsidRPr="00492B20" w:rsidRDefault="000C78F3" w:rsidP="00F83F7E">
      <w:pPr>
        <w:spacing w:line="360" w:lineRule="auto"/>
        <w:rPr>
          <w:rFonts w:ascii="Arial" w:hAnsi="Arial" w:cs="Arial"/>
          <w:b/>
          <w:bCs/>
        </w:rPr>
      </w:pPr>
    </w:p>
    <w:p w:rsidR="000C78F3" w:rsidRDefault="000C78F3" w:rsidP="00F83F7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unserem Rundschreiben im Juli 2015 informierten wir über eine geplante Kultur- und Freizeitreise nach Bad Meinberg. Diese findet in der Zeit vom 01. bis 07.05.2016 statt. </w:t>
      </w:r>
    </w:p>
    <w:p w:rsidR="000C78F3" w:rsidRDefault="000C78F3" w:rsidP="00F83F7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diese Reise ist eine verbindliche Anmeldung bis 17.12.2015 erforderlich. Bei der A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meldung ist anzugeben, ob die Hin- und Rückreise per Zug oder Reisebus gewünscht wird.</w:t>
      </w:r>
    </w:p>
    <w:p w:rsidR="000C78F3" w:rsidRDefault="000C78F3" w:rsidP="00F83F7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 Falle einer An- und Abreise per Zug ist bei gleichem Preis ein höheres Programma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gebot möglich.</w:t>
      </w:r>
    </w:p>
    <w:p w:rsidR="000C78F3" w:rsidRDefault="000C78F3" w:rsidP="00F83F7E">
      <w:pPr>
        <w:spacing w:line="360" w:lineRule="auto"/>
        <w:rPr>
          <w:rFonts w:ascii="Arial" w:hAnsi="Arial" w:cs="Arial"/>
          <w:bCs/>
        </w:rPr>
      </w:pP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F80194" w:rsidRDefault="000C78F3" w:rsidP="00EE636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F80194">
        <w:rPr>
          <w:rFonts w:ascii="Arial" w:hAnsi="Arial" w:cs="Arial"/>
          <w:b/>
        </w:rPr>
        <w:t>##Kegeln</w:t>
      </w:r>
    </w:p>
    <w:p w:rsidR="000C78F3" w:rsidRPr="00492B20" w:rsidRDefault="000C78F3" w:rsidP="00EE636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492B20" w:rsidRDefault="000C78F3" w:rsidP="00EE636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Gerne möchten wir wieder die Gelegenheit bieten, in geselliger Runde eine „Kugel zu schieben“. Um dieses Angebot aufrechthalten zu können, ist es jedoch erfo</w:t>
      </w:r>
      <w:r w:rsidRPr="00492B20">
        <w:rPr>
          <w:rFonts w:ascii="Arial" w:hAnsi="Arial" w:cs="Arial"/>
        </w:rPr>
        <w:t>r</w:t>
      </w:r>
      <w:r w:rsidRPr="00492B20">
        <w:rPr>
          <w:rFonts w:ascii="Arial" w:hAnsi="Arial" w:cs="Arial"/>
        </w:rPr>
        <w:t>derlich, dass mindestens 8 Personen an den einzelnen Kegelterminen teilnehmen. Dies kann aber nur sichergestellt werden, wenn sich eine Gruppe von ca. 12 Int</w:t>
      </w:r>
      <w:r w:rsidRPr="00492B20">
        <w:rPr>
          <w:rFonts w:ascii="Arial" w:hAnsi="Arial" w:cs="Arial"/>
        </w:rPr>
        <w:t>e</w:t>
      </w:r>
      <w:r w:rsidRPr="00492B20">
        <w:rPr>
          <w:rFonts w:ascii="Arial" w:hAnsi="Arial" w:cs="Arial"/>
        </w:rPr>
        <w:t>ressenten findet.</w:t>
      </w:r>
    </w:p>
    <w:p w:rsidR="000C78F3" w:rsidRPr="00492B20" w:rsidRDefault="000C78F3" w:rsidP="00EE636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</w:rPr>
        <w:t>Bei Interesse an einer aktiven Kegelgruppe melden Sie sich bitte telefonisch oder per Mail im Sekretariat des Vereins.</w:t>
      </w: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F80194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F80194">
        <w:rPr>
          <w:rFonts w:ascii="Arial" w:hAnsi="Arial" w:cs="Arial"/>
          <w:b/>
        </w:rPr>
        <w:t>##Infotelefon Bad Meinberg</w:t>
      </w:r>
    </w:p>
    <w:p w:rsidR="000C78F3" w:rsidRDefault="000C78F3" w:rsidP="005D54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F80194" w:rsidRDefault="000C78F3" w:rsidP="00F8019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0194">
        <w:rPr>
          <w:rFonts w:ascii="Arial" w:hAnsi="Arial" w:cs="Arial"/>
        </w:rPr>
        <w:t>Sehr viele Gäste und Freunde des Aura-Zentrums bekommen inzwischen einen Newsle</w:t>
      </w:r>
      <w:r w:rsidRPr="00F80194">
        <w:rPr>
          <w:rFonts w:ascii="Arial" w:hAnsi="Arial" w:cs="Arial"/>
        </w:rPr>
        <w:t>t</w:t>
      </w:r>
      <w:r w:rsidRPr="00F80194">
        <w:rPr>
          <w:rFonts w:ascii="Arial" w:hAnsi="Arial" w:cs="Arial"/>
        </w:rPr>
        <w:t>ter per Email, mit dem das Aura-Zentrum in loser Folge über die wichtigsten Ereignisse beric</w:t>
      </w:r>
      <w:r w:rsidRPr="00F80194">
        <w:rPr>
          <w:rFonts w:ascii="Arial" w:hAnsi="Arial" w:cs="Arial"/>
        </w:rPr>
        <w:t>h</w:t>
      </w:r>
      <w:r w:rsidRPr="00F80194">
        <w:rPr>
          <w:rFonts w:ascii="Arial" w:hAnsi="Arial" w:cs="Arial"/>
        </w:rPr>
        <w:t>tet.</w:t>
      </w:r>
      <w:r>
        <w:rPr>
          <w:rFonts w:ascii="Arial" w:hAnsi="Arial" w:cs="Arial"/>
        </w:rPr>
        <w:t xml:space="preserve"> </w:t>
      </w:r>
      <w:r w:rsidRPr="00F80194">
        <w:rPr>
          <w:rFonts w:ascii="Arial" w:hAnsi="Arial" w:cs="Arial"/>
        </w:rPr>
        <w:t>Für alle, die es etwas konservativer mögen, heißt die neue Zauberzahl 107.</w:t>
      </w:r>
    </w:p>
    <w:p w:rsidR="000C78F3" w:rsidRDefault="000C78F3" w:rsidP="00F8019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0194">
        <w:rPr>
          <w:rFonts w:ascii="Arial" w:hAnsi="Arial" w:cs="Arial"/>
        </w:rPr>
        <w:t>Unter der Durchwahl 05234 903 107 kann der jeweils aktuelle Newsletter auch telef</w:t>
      </w:r>
      <w:r w:rsidRPr="00F80194">
        <w:rPr>
          <w:rFonts w:ascii="Arial" w:hAnsi="Arial" w:cs="Arial"/>
        </w:rPr>
        <w:t>o</w:t>
      </w:r>
      <w:r w:rsidRPr="00F80194">
        <w:rPr>
          <w:rFonts w:ascii="Arial" w:hAnsi="Arial" w:cs="Arial"/>
        </w:rPr>
        <w:t>nisch abgehört werden. Vielleicht haben Sie an diesem Service Interesse</w:t>
      </w:r>
      <w:r>
        <w:rPr>
          <w:rFonts w:ascii="Arial" w:hAnsi="Arial" w:cs="Arial"/>
        </w:rPr>
        <w:t>.</w:t>
      </w:r>
    </w:p>
    <w:p w:rsidR="000C78F3" w:rsidRDefault="000C78F3" w:rsidP="00F8019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Default="000C78F3" w:rsidP="006816A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0194">
        <w:rPr>
          <w:rFonts w:ascii="Arial" w:hAnsi="Arial" w:cs="Arial"/>
          <w:b/>
        </w:rPr>
        <w:t>##</w:t>
      </w:r>
      <w:r>
        <w:rPr>
          <w:rFonts w:ascii="Arial" w:hAnsi="Arial" w:cs="Arial"/>
          <w:b/>
        </w:rPr>
        <w:t>Aufruf</w:t>
      </w:r>
    </w:p>
    <w:p w:rsidR="000C78F3" w:rsidRDefault="000C78F3" w:rsidP="006816A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</w:pPr>
      <w:r>
        <w:rPr>
          <w:rFonts w:ascii="Arial" w:hAnsi="Arial" w:cs="Arial"/>
        </w:rPr>
        <w:t>Der BSV Köln sammelt für die Ukraine nicht mehr benötigte Blindenlangstöcke. Bitte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ben Sie diese in unseren Vereinsräumen ab. Danke! </w:t>
      </w:r>
    </w:p>
    <w:p w:rsidR="000C78F3" w:rsidRDefault="000C78F3" w:rsidP="00F8019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>##Terminvorschau für Veranstaltungen: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</w:p>
    <w:p w:rsidR="000C78F3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-</w:t>
      </w:r>
      <w:r w:rsidRPr="00492B20">
        <w:rPr>
          <w:rFonts w:ascii="Arial" w:hAnsi="Arial" w:cs="Arial"/>
          <w:bCs/>
        </w:rPr>
        <w:tab/>
        <w:t>Damen- und Herrengruppe (2. Donnerstag im Monat von 14 bis 16 Uhr)</w:t>
      </w:r>
    </w:p>
    <w:p w:rsidR="000C78F3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10.09.2015, 08.10.2015, 12.11.2015 und 10.12.2015</w:t>
      </w:r>
    </w:p>
    <w:p w:rsidR="000C78F3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-</w:t>
      </w:r>
      <w:r w:rsidRPr="00492B20">
        <w:rPr>
          <w:rFonts w:ascii="Arial" w:hAnsi="Arial" w:cs="Arial"/>
          <w:bCs/>
        </w:rPr>
        <w:tab/>
        <w:t>TIP-Treff (3. Dienstag im Monat von 18 bis 20 Uhr)</w:t>
      </w:r>
    </w:p>
    <w:p w:rsidR="000C78F3" w:rsidRPr="00492B20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15.09.2015, 20.10.2015, 17.11.2015 und 15.12.2015</w:t>
      </w:r>
    </w:p>
    <w:p w:rsidR="000C78F3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92B20">
        <w:rPr>
          <w:rFonts w:ascii="Arial" w:hAnsi="Arial" w:cs="Arial"/>
        </w:rPr>
        <w:t>Tischball (Showdown) (3. Donnerstag im Monat von 17 Uhr 30 bis 20 Uhr)</w:t>
      </w:r>
    </w:p>
    <w:p w:rsidR="000C78F3" w:rsidRPr="00492B20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ab/>
      </w:r>
      <w:r>
        <w:rPr>
          <w:rFonts w:ascii="Arial" w:hAnsi="Arial" w:cs="Arial"/>
        </w:rPr>
        <w:t>17.09.2015, 22.10.2015, 19.11.2015 und 17.12.2015</w:t>
      </w:r>
    </w:p>
    <w:p w:rsidR="000C78F3" w:rsidRPr="00492B20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-</w:t>
      </w:r>
      <w:r w:rsidRPr="00492B20">
        <w:rPr>
          <w:rFonts w:ascii="Arial" w:hAnsi="Arial" w:cs="Arial"/>
          <w:bCs/>
        </w:rPr>
        <w:tab/>
        <w:t>Power Yoga montags von 11 bis 12 Uhr 30 im Blindenverein Köln</w:t>
      </w:r>
    </w:p>
    <w:p w:rsidR="000C78F3" w:rsidRPr="00492B20" w:rsidRDefault="000C78F3" w:rsidP="00695D7A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-</w:t>
      </w:r>
      <w:r w:rsidRPr="00492B20">
        <w:rPr>
          <w:rFonts w:ascii="Arial" w:hAnsi="Arial" w:cs="Arial"/>
          <w:bCs/>
        </w:rPr>
        <w:tab/>
        <w:t>Chor TAKTil, Feng-Shui-Center, Thürmchenswall 66a, ab 18 Uhr immer do</w:t>
      </w:r>
      <w:r w:rsidRPr="00492B20">
        <w:rPr>
          <w:rFonts w:ascii="Arial" w:hAnsi="Arial" w:cs="Arial"/>
          <w:bCs/>
        </w:rPr>
        <w:t>n</w:t>
      </w:r>
      <w:r w:rsidRPr="00492B20">
        <w:rPr>
          <w:rFonts w:ascii="Arial" w:hAnsi="Arial" w:cs="Arial"/>
          <w:bCs/>
        </w:rPr>
        <w:t>nerstags</w:t>
      </w:r>
      <w:r w:rsidRPr="00492B20">
        <w:rPr>
          <w:rFonts w:ascii="Arial" w:hAnsi="Arial" w:cs="Arial"/>
          <w:bCs/>
        </w:rPr>
        <w:tab/>
      </w: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>##Mit freundlichen Grüßen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Cs/>
        </w:rPr>
      </w:pPr>
    </w:p>
    <w:p w:rsidR="000C78F3" w:rsidRPr="00492B20" w:rsidRDefault="000C78F3" w:rsidP="00695D7A">
      <w:pPr>
        <w:tabs>
          <w:tab w:val="left" w:pos="7425"/>
        </w:tabs>
        <w:spacing w:line="360" w:lineRule="auto"/>
        <w:rPr>
          <w:rFonts w:ascii="Arial" w:hAnsi="Arial" w:cs="Arial"/>
          <w:bCs/>
        </w:rPr>
      </w:pPr>
      <w:r w:rsidRPr="00492B20">
        <w:rPr>
          <w:rFonts w:ascii="Arial" w:hAnsi="Arial" w:cs="Arial"/>
          <w:bCs/>
        </w:rPr>
        <w:t xml:space="preserve">Herbert Klerx  und Raimund Ollinger 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##Impressum: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>Blinden- und Sehbehindertenverein Köln e.V.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>Hansaring 15, 50670 Köln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</w:rPr>
      </w:pPr>
      <w:r w:rsidRPr="00492B20">
        <w:rPr>
          <w:rFonts w:ascii="Arial" w:hAnsi="Arial" w:cs="Arial"/>
          <w:b/>
        </w:rPr>
        <w:t>Tel.: 02 21 - 13 56 85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lang w:val="it-IT"/>
        </w:rPr>
      </w:pPr>
      <w:r w:rsidRPr="00492B20">
        <w:rPr>
          <w:rFonts w:ascii="Arial" w:hAnsi="Arial" w:cs="Arial"/>
          <w:b/>
          <w:lang w:val="it-IT"/>
        </w:rPr>
        <w:t>Info-Tel.: 02 21 - 1 30 15 40 - Fax: 02 21 - 3 48 93 85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lang w:val="it-IT"/>
        </w:rPr>
      </w:pPr>
      <w:hyperlink r:id="rId8" w:history="1">
        <w:r w:rsidRPr="00492B20">
          <w:rPr>
            <w:rStyle w:val="Hyperlink"/>
            <w:rFonts w:ascii="Arial" w:hAnsi="Arial" w:cs="Arial"/>
            <w:b/>
            <w:bCs/>
            <w:color w:val="auto"/>
            <w:lang w:val="it-IT"/>
          </w:rPr>
          <w:t>info@bsv-koeln.org</w:t>
        </w:r>
      </w:hyperlink>
      <w:r w:rsidRPr="00492B20">
        <w:rPr>
          <w:rFonts w:ascii="Arial" w:hAnsi="Arial" w:cs="Arial"/>
          <w:b/>
          <w:lang w:val="it-IT"/>
        </w:rPr>
        <w:t xml:space="preserve"> - </w:t>
      </w:r>
      <w:hyperlink r:id="rId9" w:history="1">
        <w:r w:rsidRPr="00492B20">
          <w:rPr>
            <w:rStyle w:val="Hyperlink"/>
            <w:rFonts w:ascii="Arial" w:hAnsi="Arial" w:cs="Arial"/>
            <w:b/>
            <w:bCs/>
            <w:color w:val="auto"/>
            <w:lang w:val="it-IT"/>
          </w:rPr>
          <w:t>www.bsv-koeln.org</w:t>
        </w:r>
      </w:hyperlink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Sparkasse KölnBonn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  <w:b/>
          <w:bCs/>
        </w:rPr>
      </w:pPr>
      <w:r w:rsidRPr="00492B20">
        <w:rPr>
          <w:rFonts w:ascii="Arial" w:hAnsi="Arial" w:cs="Arial"/>
          <w:b/>
          <w:bCs/>
        </w:rPr>
        <w:t>IBAN: DE75 3705 0198 0014 8122 26</w:t>
      </w:r>
    </w:p>
    <w:p w:rsidR="000C78F3" w:rsidRPr="00492B20" w:rsidRDefault="000C78F3" w:rsidP="00695D7A">
      <w:pPr>
        <w:spacing w:line="360" w:lineRule="auto"/>
        <w:rPr>
          <w:rFonts w:ascii="Arial" w:hAnsi="Arial" w:cs="Arial"/>
        </w:rPr>
      </w:pPr>
      <w:r w:rsidRPr="00492B20">
        <w:rPr>
          <w:rFonts w:ascii="Arial" w:hAnsi="Arial" w:cs="Arial"/>
          <w:b/>
          <w:bCs/>
        </w:rPr>
        <w:t>SWIFT-BIC: COLSDE33</w:t>
      </w:r>
    </w:p>
    <w:sectPr w:rsidR="000C78F3" w:rsidRPr="00492B20" w:rsidSect="00D1249A">
      <w:footerReference w:type="default" r:id="rId10"/>
      <w:pgSz w:w="11906" w:h="16838" w:code="9"/>
      <w:pgMar w:top="993" w:right="849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F3" w:rsidRDefault="000C78F3">
      <w:r>
        <w:separator/>
      </w:r>
    </w:p>
  </w:endnote>
  <w:endnote w:type="continuationSeparator" w:id="0">
    <w:p w:rsidR="000C78F3" w:rsidRDefault="000C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8F3" w:rsidRDefault="000C78F3">
    <w:pPr>
      <w:pStyle w:val="Footer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F3" w:rsidRDefault="000C78F3">
      <w:r>
        <w:separator/>
      </w:r>
    </w:p>
  </w:footnote>
  <w:footnote w:type="continuationSeparator" w:id="0">
    <w:p w:rsidR="000C78F3" w:rsidRDefault="000C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816"/>
    <w:multiLevelType w:val="hybridMultilevel"/>
    <w:tmpl w:val="80D860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67"/>
    <w:rsid w:val="000004C7"/>
    <w:rsid w:val="0000197B"/>
    <w:rsid w:val="00012C20"/>
    <w:rsid w:val="000174CE"/>
    <w:rsid w:val="00023705"/>
    <w:rsid w:val="00025669"/>
    <w:rsid w:val="00032AA5"/>
    <w:rsid w:val="00036159"/>
    <w:rsid w:val="00043EF1"/>
    <w:rsid w:val="000537D0"/>
    <w:rsid w:val="00053F45"/>
    <w:rsid w:val="00054C60"/>
    <w:rsid w:val="00056E04"/>
    <w:rsid w:val="00062285"/>
    <w:rsid w:val="00071F52"/>
    <w:rsid w:val="00077D13"/>
    <w:rsid w:val="000852F5"/>
    <w:rsid w:val="0009553D"/>
    <w:rsid w:val="00095A23"/>
    <w:rsid w:val="000A2E5C"/>
    <w:rsid w:val="000A48FF"/>
    <w:rsid w:val="000B0CF4"/>
    <w:rsid w:val="000B762B"/>
    <w:rsid w:val="000B7AAB"/>
    <w:rsid w:val="000C78F3"/>
    <w:rsid w:val="000D21F0"/>
    <w:rsid w:val="000D6255"/>
    <w:rsid w:val="000E1A83"/>
    <w:rsid w:val="000E202C"/>
    <w:rsid w:val="000E5C4F"/>
    <w:rsid w:val="000F74B6"/>
    <w:rsid w:val="00120D2A"/>
    <w:rsid w:val="001231BF"/>
    <w:rsid w:val="00123A25"/>
    <w:rsid w:val="001415CB"/>
    <w:rsid w:val="00142B42"/>
    <w:rsid w:val="00143E9B"/>
    <w:rsid w:val="00144F72"/>
    <w:rsid w:val="001807A7"/>
    <w:rsid w:val="0018189A"/>
    <w:rsid w:val="0018780F"/>
    <w:rsid w:val="00191905"/>
    <w:rsid w:val="00197AF0"/>
    <w:rsid w:val="001C3BE5"/>
    <w:rsid w:val="001C43C2"/>
    <w:rsid w:val="001D131A"/>
    <w:rsid w:val="001E379C"/>
    <w:rsid w:val="001F7425"/>
    <w:rsid w:val="001F74FC"/>
    <w:rsid w:val="001F7E0C"/>
    <w:rsid w:val="00213DAA"/>
    <w:rsid w:val="00222C78"/>
    <w:rsid w:val="0022757A"/>
    <w:rsid w:val="00233264"/>
    <w:rsid w:val="00246AFF"/>
    <w:rsid w:val="00246CCA"/>
    <w:rsid w:val="00250D29"/>
    <w:rsid w:val="00257571"/>
    <w:rsid w:val="002618EC"/>
    <w:rsid w:val="00264B4B"/>
    <w:rsid w:val="002711CB"/>
    <w:rsid w:val="002847DE"/>
    <w:rsid w:val="00284E2B"/>
    <w:rsid w:val="002906E5"/>
    <w:rsid w:val="002C4761"/>
    <w:rsid w:val="002D66E5"/>
    <w:rsid w:val="002E48C8"/>
    <w:rsid w:val="002F3737"/>
    <w:rsid w:val="003023A7"/>
    <w:rsid w:val="00320116"/>
    <w:rsid w:val="0034365F"/>
    <w:rsid w:val="00345BA8"/>
    <w:rsid w:val="0035652E"/>
    <w:rsid w:val="00356A33"/>
    <w:rsid w:val="00362105"/>
    <w:rsid w:val="003669EF"/>
    <w:rsid w:val="003709BA"/>
    <w:rsid w:val="00381112"/>
    <w:rsid w:val="00393D69"/>
    <w:rsid w:val="003A152D"/>
    <w:rsid w:val="003A2559"/>
    <w:rsid w:val="003A2DF9"/>
    <w:rsid w:val="003B1AEC"/>
    <w:rsid w:val="003B7789"/>
    <w:rsid w:val="003C3367"/>
    <w:rsid w:val="003D7E90"/>
    <w:rsid w:val="003E4A8E"/>
    <w:rsid w:val="003F7D1D"/>
    <w:rsid w:val="0040253B"/>
    <w:rsid w:val="0040335D"/>
    <w:rsid w:val="00412122"/>
    <w:rsid w:val="00417063"/>
    <w:rsid w:val="00436254"/>
    <w:rsid w:val="0043671D"/>
    <w:rsid w:val="0045461D"/>
    <w:rsid w:val="00455D04"/>
    <w:rsid w:val="00461AF9"/>
    <w:rsid w:val="00471AEB"/>
    <w:rsid w:val="00483687"/>
    <w:rsid w:val="00484A2B"/>
    <w:rsid w:val="00486B69"/>
    <w:rsid w:val="004905E9"/>
    <w:rsid w:val="00492B20"/>
    <w:rsid w:val="00494057"/>
    <w:rsid w:val="00495597"/>
    <w:rsid w:val="004A32A5"/>
    <w:rsid w:val="004C182A"/>
    <w:rsid w:val="004C5A45"/>
    <w:rsid w:val="004D6B02"/>
    <w:rsid w:val="004E538C"/>
    <w:rsid w:val="004F0B03"/>
    <w:rsid w:val="004F0B4B"/>
    <w:rsid w:val="004F72B3"/>
    <w:rsid w:val="005018C4"/>
    <w:rsid w:val="0051274D"/>
    <w:rsid w:val="00512885"/>
    <w:rsid w:val="005161A4"/>
    <w:rsid w:val="00517297"/>
    <w:rsid w:val="005216F7"/>
    <w:rsid w:val="00523296"/>
    <w:rsid w:val="00543801"/>
    <w:rsid w:val="0054395C"/>
    <w:rsid w:val="0054565B"/>
    <w:rsid w:val="00550C00"/>
    <w:rsid w:val="00553C6D"/>
    <w:rsid w:val="00571E48"/>
    <w:rsid w:val="0057280F"/>
    <w:rsid w:val="005848A5"/>
    <w:rsid w:val="00590FA9"/>
    <w:rsid w:val="005A4B4B"/>
    <w:rsid w:val="005A5262"/>
    <w:rsid w:val="005C3099"/>
    <w:rsid w:val="005D0762"/>
    <w:rsid w:val="005D3FDA"/>
    <w:rsid w:val="005D5416"/>
    <w:rsid w:val="005F4C8F"/>
    <w:rsid w:val="00603872"/>
    <w:rsid w:val="00611FEC"/>
    <w:rsid w:val="00620B44"/>
    <w:rsid w:val="00624022"/>
    <w:rsid w:val="00626490"/>
    <w:rsid w:val="006439E2"/>
    <w:rsid w:val="0065191E"/>
    <w:rsid w:val="006720BE"/>
    <w:rsid w:val="0067515F"/>
    <w:rsid w:val="00676BA3"/>
    <w:rsid w:val="00680799"/>
    <w:rsid w:val="006816A1"/>
    <w:rsid w:val="00682D80"/>
    <w:rsid w:val="00690FC6"/>
    <w:rsid w:val="006920FD"/>
    <w:rsid w:val="0069241B"/>
    <w:rsid w:val="00695D7A"/>
    <w:rsid w:val="006A1528"/>
    <w:rsid w:val="006A77E5"/>
    <w:rsid w:val="006C23C5"/>
    <w:rsid w:val="006C65A2"/>
    <w:rsid w:val="006D3EC7"/>
    <w:rsid w:val="006E04A9"/>
    <w:rsid w:val="006E28C5"/>
    <w:rsid w:val="006E57F8"/>
    <w:rsid w:val="006F2C64"/>
    <w:rsid w:val="007009E6"/>
    <w:rsid w:val="00702BFF"/>
    <w:rsid w:val="00703C0F"/>
    <w:rsid w:val="00714BA9"/>
    <w:rsid w:val="00732027"/>
    <w:rsid w:val="007341D7"/>
    <w:rsid w:val="0073757B"/>
    <w:rsid w:val="00766F66"/>
    <w:rsid w:val="00767943"/>
    <w:rsid w:val="00767E90"/>
    <w:rsid w:val="007766ED"/>
    <w:rsid w:val="007838A7"/>
    <w:rsid w:val="00792420"/>
    <w:rsid w:val="00794893"/>
    <w:rsid w:val="007A1339"/>
    <w:rsid w:val="007B17AC"/>
    <w:rsid w:val="007B5669"/>
    <w:rsid w:val="007C2259"/>
    <w:rsid w:val="007D7F64"/>
    <w:rsid w:val="007E7B82"/>
    <w:rsid w:val="00801CAD"/>
    <w:rsid w:val="00805DBE"/>
    <w:rsid w:val="008113F2"/>
    <w:rsid w:val="00823844"/>
    <w:rsid w:val="008300BE"/>
    <w:rsid w:val="00835941"/>
    <w:rsid w:val="00837C54"/>
    <w:rsid w:val="008404DA"/>
    <w:rsid w:val="008413EA"/>
    <w:rsid w:val="00856642"/>
    <w:rsid w:val="00860BB9"/>
    <w:rsid w:val="00862BEB"/>
    <w:rsid w:val="00871011"/>
    <w:rsid w:val="008755FF"/>
    <w:rsid w:val="008837C6"/>
    <w:rsid w:val="00883C2A"/>
    <w:rsid w:val="0089558D"/>
    <w:rsid w:val="008A070C"/>
    <w:rsid w:val="008B331E"/>
    <w:rsid w:val="008B3F7E"/>
    <w:rsid w:val="008B5314"/>
    <w:rsid w:val="008B6276"/>
    <w:rsid w:val="008B7F1C"/>
    <w:rsid w:val="008C340F"/>
    <w:rsid w:val="008E0823"/>
    <w:rsid w:val="008E2202"/>
    <w:rsid w:val="008E389B"/>
    <w:rsid w:val="008E4838"/>
    <w:rsid w:val="008F0BCF"/>
    <w:rsid w:val="00903A7F"/>
    <w:rsid w:val="0093243B"/>
    <w:rsid w:val="00933937"/>
    <w:rsid w:val="00940E60"/>
    <w:rsid w:val="00973C36"/>
    <w:rsid w:val="009844EE"/>
    <w:rsid w:val="00985295"/>
    <w:rsid w:val="00985C63"/>
    <w:rsid w:val="009906E4"/>
    <w:rsid w:val="0099720B"/>
    <w:rsid w:val="009A43A7"/>
    <w:rsid w:val="009A66C8"/>
    <w:rsid w:val="009B2630"/>
    <w:rsid w:val="009B6E26"/>
    <w:rsid w:val="009C6841"/>
    <w:rsid w:val="009C7181"/>
    <w:rsid w:val="009D1A03"/>
    <w:rsid w:val="009D2A34"/>
    <w:rsid w:val="009E1A8D"/>
    <w:rsid w:val="009E3D09"/>
    <w:rsid w:val="009F243B"/>
    <w:rsid w:val="009F3601"/>
    <w:rsid w:val="009F4772"/>
    <w:rsid w:val="00A026F9"/>
    <w:rsid w:val="00A028FF"/>
    <w:rsid w:val="00A25890"/>
    <w:rsid w:val="00A34B26"/>
    <w:rsid w:val="00A36534"/>
    <w:rsid w:val="00A802E8"/>
    <w:rsid w:val="00A80B58"/>
    <w:rsid w:val="00A83A31"/>
    <w:rsid w:val="00A907D7"/>
    <w:rsid w:val="00AB465D"/>
    <w:rsid w:val="00AC1A5E"/>
    <w:rsid w:val="00B0296F"/>
    <w:rsid w:val="00B06F56"/>
    <w:rsid w:val="00B0733C"/>
    <w:rsid w:val="00B1795C"/>
    <w:rsid w:val="00B30F9A"/>
    <w:rsid w:val="00B317BE"/>
    <w:rsid w:val="00B33B46"/>
    <w:rsid w:val="00B37834"/>
    <w:rsid w:val="00B41E7B"/>
    <w:rsid w:val="00B41EC9"/>
    <w:rsid w:val="00B41F56"/>
    <w:rsid w:val="00B641AA"/>
    <w:rsid w:val="00B73CE4"/>
    <w:rsid w:val="00B7453F"/>
    <w:rsid w:val="00B74609"/>
    <w:rsid w:val="00B804FF"/>
    <w:rsid w:val="00B8661B"/>
    <w:rsid w:val="00B960F4"/>
    <w:rsid w:val="00B97924"/>
    <w:rsid w:val="00BA1F36"/>
    <w:rsid w:val="00BB1E70"/>
    <w:rsid w:val="00BB2AF8"/>
    <w:rsid w:val="00BB3C37"/>
    <w:rsid w:val="00BB6FF6"/>
    <w:rsid w:val="00BC284C"/>
    <w:rsid w:val="00BC755B"/>
    <w:rsid w:val="00BD4BE1"/>
    <w:rsid w:val="00BF2E8F"/>
    <w:rsid w:val="00BF701A"/>
    <w:rsid w:val="00C04124"/>
    <w:rsid w:val="00C17706"/>
    <w:rsid w:val="00C17CEC"/>
    <w:rsid w:val="00C3668E"/>
    <w:rsid w:val="00C6493A"/>
    <w:rsid w:val="00C82CF7"/>
    <w:rsid w:val="00C91FDF"/>
    <w:rsid w:val="00CA0F1D"/>
    <w:rsid w:val="00CA27B6"/>
    <w:rsid w:val="00CA3548"/>
    <w:rsid w:val="00CA5F5A"/>
    <w:rsid w:val="00CA6869"/>
    <w:rsid w:val="00CC3EAA"/>
    <w:rsid w:val="00CD3235"/>
    <w:rsid w:val="00CD7EA7"/>
    <w:rsid w:val="00CE3BE9"/>
    <w:rsid w:val="00CE5509"/>
    <w:rsid w:val="00CF53EC"/>
    <w:rsid w:val="00CF5AF3"/>
    <w:rsid w:val="00CF6B57"/>
    <w:rsid w:val="00CF7AB7"/>
    <w:rsid w:val="00D00884"/>
    <w:rsid w:val="00D1249A"/>
    <w:rsid w:val="00D13B09"/>
    <w:rsid w:val="00D15E58"/>
    <w:rsid w:val="00D33CB1"/>
    <w:rsid w:val="00D4479A"/>
    <w:rsid w:val="00D61A9D"/>
    <w:rsid w:val="00D63662"/>
    <w:rsid w:val="00D668EE"/>
    <w:rsid w:val="00D71001"/>
    <w:rsid w:val="00D87662"/>
    <w:rsid w:val="00D9024C"/>
    <w:rsid w:val="00D919F7"/>
    <w:rsid w:val="00DA2D54"/>
    <w:rsid w:val="00DA7AD4"/>
    <w:rsid w:val="00DE17C5"/>
    <w:rsid w:val="00DE1A5E"/>
    <w:rsid w:val="00DF1EF5"/>
    <w:rsid w:val="00E055F7"/>
    <w:rsid w:val="00E06B1E"/>
    <w:rsid w:val="00E229B2"/>
    <w:rsid w:val="00E23CC6"/>
    <w:rsid w:val="00E248EF"/>
    <w:rsid w:val="00E2773B"/>
    <w:rsid w:val="00E32927"/>
    <w:rsid w:val="00E34F86"/>
    <w:rsid w:val="00E47217"/>
    <w:rsid w:val="00E67344"/>
    <w:rsid w:val="00E72CF5"/>
    <w:rsid w:val="00E75DA1"/>
    <w:rsid w:val="00E8632A"/>
    <w:rsid w:val="00E91FB5"/>
    <w:rsid w:val="00EB781B"/>
    <w:rsid w:val="00EC52FF"/>
    <w:rsid w:val="00ED0742"/>
    <w:rsid w:val="00ED08D6"/>
    <w:rsid w:val="00ED648A"/>
    <w:rsid w:val="00ED6A0F"/>
    <w:rsid w:val="00EE53E4"/>
    <w:rsid w:val="00EE6360"/>
    <w:rsid w:val="00EF125D"/>
    <w:rsid w:val="00F07F46"/>
    <w:rsid w:val="00F13257"/>
    <w:rsid w:val="00F163F1"/>
    <w:rsid w:val="00F2066B"/>
    <w:rsid w:val="00F34CEE"/>
    <w:rsid w:val="00F41481"/>
    <w:rsid w:val="00F4324C"/>
    <w:rsid w:val="00F460E2"/>
    <w:rsid w:val="00F80194"/>
    <w:rsid w:val="00F806D6"/>
    <w:rsid w:val="00F83F7E"/>
    <w:rsid w:val="00F97A2F"/>
    <w:rsid w:val="00FA02AC"/>
    <w:rsid w:val="00FA100A"/>
    <w:rsid w:val="00FA233D"/>
    <w:rsid w:val="00FA5FEE"/>
    <w:rsid w:val="00FA665B"/>
    <w:rsid w:val="00FB05EA"/>
    <w:rsid w:val="00FB0747"/>
    <w:rsid w:val="00FB6EEE"/>
    <w:rsid w:val="00FC54F4"/>
    <w:rsid w:val="00FD2325"/>
    <w:rsid w:val="00FD3AA3"/>
    <w:rsid w:val="00FE4B65"/>
    <w:rsid w:val="00FE500D"/>
    <w:rsid w:val="00FE64BC"/>
    <w:rsid w:val="00FF0BD4"/>
    <w:rsid w:val="00FF323F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Arial" w:hAnsi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3264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B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PlainText1">
    <w:name w:val="Plain Text1"/>
    <w:basedOn w:val="Normal"/>
    <w:rPr>
      <w:rFonts w:ascii="Courier New" w:hAnsi="Courier New"/>
      <w:b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B88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B88"/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B88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pPr>
      <w:autoSpaceDE w:val="0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7B8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7B8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abstand1">
    <w:name w:val="abstand1"/>
    <w:rPr>
      <w:rFonts w:ascii="Arial" w:hAnsi="Arial"/>
    </w:rPr>
  </w:style>
  <w:style w:type="paragraph" w:customStyle="1" w:styleId="abstand">
    <w:name w:val="abstand"/>
    <w:basedOn w:val="Normal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88"/>
    <w:rPr>
      <w:sz w:val="0"/>
      <w:szCs w:val="0"/>
    </w:rPr>
  </w:style>
  <w:style w:type="character" w:customStyle="1" w:styleId="fett-norm1">
    <w:name w:val="fett-norm1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B88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B88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A5262"/>
    <w:rPr>
      <w:b/>
    </w:rPr>
  </w:style>
  <w:style w:type="character" w:customStyle="1" w:styleId="st1">
    <w:name w:val="st1"/>
    <w:basedOn w:val="DefaultParagraphFont"/>
    <w:rsid w:val="005A5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9624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2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9624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9624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Heinrichs@kaufhof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sv-koel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837</Words>
  <Characters>5278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dc:description/>
  <cp:lastModifiedBy>Roswitha Bachem</cp:lastModifiedBy>
  <cp:revision>4</cp:revision>
  <cp:lastPrinted>2014-09-01T12:32:00Z</cp:lastPrinted>
  <dcterms:created xsi:type="dcterms:W3CDTF">2015-09-07T15:16:00Z</dcterms:created>
  <dcterms:modified xsi:type="dcterms:W3CDTF">2015-09-07T15:22:00Z</dcterms:modified>
</cp:coreProperties>
</file>